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565" w:rsidRPr="00F57F40" w:rsidRDefault="00397565" w:rsidP="00397565">
      <w:pPr>
        <w:spacing w:after="0" w:line="240" w:lineRule="auto"/>
        <w:ind w:firstLine="709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bookmarkStart w:id="0" w:name="_GoBack"/>
      <w:r w:rsidRPr="00F57F40">
        <w:rPr>
          <w:rFonts w:ascii="Times New Roman" w:hAnsi="Times New Roman"/>
          <w:b/>
          <w:i/>
          <w:sz w:val="24"/>
          <w:szCs w:val="24"/>
          <w:lang w:val="uk-UA"/>
        </w:rPr>
        <w:t xml:space="preserve">ПОВІДОМЛЕННЯ  </w:t>
      </w:r>
    </w:p>
    <w:p w:rsidR="00397565" w:rsidRDefault="00397565" w:rsidP="00397565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 w:rsidRPr="00F57F40">
        <w:rPr>
          <w:rFonts w:ascii="Times New Roman" w:hAnsi="Times New Roman"/>
          <w:b/>
          <w:i/>
          <w:sz w:val="24"/>
          <w:szCs w:val="24"/>
          <w:lang w:val="uk-UA"/>
        </w:rPr>
        <w:t xml:space="preserve">про оприлюднення проєкту регуляторного акта – рішення міської ради «Про встановлення </w:t>
      </w:r>
      <w:r w:rsidRPr="00F57F40">
        <w:rPr>
          <w:rStyle w:val="2"/>
          <w:i/>
          <w:sz w:val="24"/>
          <w:szCs w:val="24"/>
          <w:lang w:val="uk-UA" w:eastAsia="uk-UA"/>
        </w:rPr>
        <w:t>ставок єдиного податку для суб’єктів малого підприємництва  м. Кривого Рогу</w:t>
      </w:r>
      <w:r w:rsidRPr="00F57F40">
        <w:rPr>
          <w:rStyle w:val="1"/>
          <w:i/>
          <w:sz w:val="24"/>
          <w:szCs w:val="24"/>
          <w:lang w:val="uk-UA" w:eastAsia="uk-UA"/>
        </w:rPr>
        <w:t>»</w:t>
      </w:r>
      <w:r w:rsidRPr="00F57F40">
        <w:rPr>
          <w:rFonts w:ascii="Times New Roman" w:hAnsi="Times New Roman"/>
          <w:b/>
          <w:i/>
          <w:sz w:val="24"/>
          <w:szCs w:val="24"/>
          <w:lang w:val="uk-UA"/>
        </w:rPr>
        <w:t xml:space="preserve"> та аналіз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у</w:t>
      </w:r>
      <w:r w:rsidRPr="00F57F40">
        <w:rPr>
          <w:rFonts w:ascii="Times New Roman" w:hAnsi="Times New Roman"/>
          <w:b/>
          <w:i/>
          <w:sz w:val="24"/>
          <w:szCs w:val="24"/>
          <w:lang w:val="uk-UA"/>
        </w:rPr>
        <w:t xml:space="preserve"> його регуляторного впливу</w:t>
      </w:r>
    </w:p>
    <w:bookmarkEnd w:id="0"/>
    <w:p w:rsidR="00397565" w:rsidRPr="00EF5A03" w:rsidRDefault="00397565" w:rsidP="00397565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val="uk-UA"/>
        </w:rPr>
      </w:pPr>
    </w:p>
    <w:p w:rsidR="00397565" w:rsidRPr="00EF5A03" w:rsidRDefault="00397565" w:rsidP="00397565">
      <w:pPr>
        <w:pStyle w:val="a6"/>
        <w:spacing w:line="238" w:lineRule="auto"/>
        <w:ind w:firstLine="720"/>
        <w:jc w:val="both"/>
        <w:rPr>
          <w:rStyle w:val="1"/>
          <w:b w:val="0"/>
          <w:bCs w:val="0"/>
          <w:lang w:val="uk-UA" w:eastAsia="uk-UA"/>
        </w:rPr>
      </w:pPr>
      <w:bookmarkStart w:id="1" w:name="bookmark1"/>
      <w:r w:rsidRPr="00EF5A03">
        <w:rPr>
          <w:rStyle w:val="1"/>
          <w:b w:val="0"/>
          <w:lang w:val="uk-UA" w:eastAsia="uk-UA"/>
        </w:rPr>
        <w:t xml:space="preserve">Питання залучення у перший рік регулювання </w:t>
      </w:r>
      <w:r w:rsidRPr="00EF5A03">
        <w:rPr>
          <w:lang w:val="uk-UA"/>
        </w:rPr>
        <w:t xml:space="preserve">104,86 </w:t>
      </w:r>
      <w:proofErr w:type="spellStart"/>
      <w:r w:rsidRPr="00EF5A03">
        <w:rPr>
          <w:lang w:val="uk-UA"/>
        </w:rPr>
        <w:t>млн</w:t>
      </w:r>
      <w:proofErr w:type="spellEnd"/>
      <w:r w:rsidRPr="00EF5A03">
        <w:rPr>
          <w:lang w:val="uk-UA"/>
        </w:rPr>
        <w:t xml:space="preserve"> </w:t>
      </w:r>
      <w:proofErr w:type="spellStart"/>
      <w:r w:rsidRPr="00EF5A03">
        <w:rPr>
          <w:lang w:val="uk-UA"/>
        </w:rPr>
        <w:t>грн</w:t>
      </w:r>
      <w:proofErr w:type="spellEnd"/>
      <w:r w:rsidRPr="00EF5A03">
        <w:rPr>
          <w:rStyle w:val="1"/>
          <w:b w:val="0"/>
          <w:lang w:val="uk-UA" w:eastAsia="uk-UA"/>
        </w:rPr>
        <w:t xml:space="preserve"> до зведеного бюджету Криворізької міської територіальної громади від платників єдиного податку І, ІІ групи пропонується вирішити шляхом ухвалення рішення міської ради з урахуванням вимог чинного законодавства та в межах повноважень, делегованих органам </w:t>
      </w:r>
      <w:r w:rsidRPr="00EF5A03">
        <w:rPr>
          <w:lang w:val="uk-UA"/>
        </w:rPr>
        <w:t>місцевого самоврядування.</w:t>
      </w:r>
    </w:p>
    <w:bookmarkEnd w:id="1"/>
    <w:p w:rsidR="00397565" w:rsidRPr="00134528" w:rsidRDefault="00397565" w:rsidP="00397565">
      <w:pPr>
        <w:spacing w:after="0" w:line="235" w:lineRule="auto"/>
        <w:ind w:firstLine="600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Ухвалення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134528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134528">
        <w:rPr>
          <w:rFonts w:ascii="Times New Roman" w:hAnsi="Times New Roman"/>
          <w:sz w:val="24"/>
          <w:szCs w:val="24"/>
          <w:lang w:val="ru-RU"/>
        </w:rPr>
        <w:t>ішення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з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цього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питання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необхідне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для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прозорого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ефективного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застосування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ставки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єдиного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податку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здійснення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контролю за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своєчасністю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та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повнотою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проведення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платежів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. У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цьому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випадку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причини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виникнення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проблеми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34528">
        <w:rPr>
          <w:rStyle w:val="11"/>
          <w:sz w:val="24"/>
          <w:szCs w:val="24"/>
          <w:lang w:val="ru-RU"/>
        </w:rPr>
        <w:t>–</w:t>
      </w:r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це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безпосередня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вимога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законодавства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та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необхідність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отримання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 до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зведеного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бюджету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Криворізької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міської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територіальної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громади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у перший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рік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регулювання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104,86 млн грн.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Органи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місцевого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самоврядування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ухвалюють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134528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134528">
        <w:rPr>
          <w:rFonts w:ascii="Times New Roman" w:hAnsi="Times New Roman"/>
          <w:sz w:val="24"/>
          <w:szCs w:val="24"/>
          <w:lang w:val="ru-RU"/>
        </w:rPr>
        <w:t>ішення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міської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ради про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податки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та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збори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відповідно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до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вимог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Податкового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кодексу </w:t>
      </w:r>
      <w:proofErr w:type="spellStart"/>
      <w:r w:rsidRPr="00134528">
        <w:rPr>
          <w:rFonts w:ascii="Times New Roman" w:hAnsi="Times New Roman"/>
          <w:sz w:val="24"/>
          <w:szCs w:val="24"/>
          <w:lang w:val="ru-RU"/>
        </w:rPr>
        <w:t>України</w:t>
      </w:r>
      <w:proofErr w:type="spellEnd"/>
      <w:r w:rsidRPr="0013452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34528">
        <w:rPr>
          <w:rStyle w:val="11"/>
          <w:sz w:val="24"/>
          <w:szCs w:val="24"/>
          <w:lang w:val="ru-RU"/>
        </w:rPr>
        <w:t>(</w:t>
      </w:r>
      <w:proofErr w:type="spellStart"/>
      <w:r w:rsidRPr="00134528">
        <w:rPr>
          <w:rStyle w:val="11"/>
          <w:sz w:val="24"/>
          <w:szCs w:val="24"/>
          <w:lang w:val="ru-RU"/>
        </w:rPr>
        <w:t>надалі</w:t>
      </w:r>
      <w:proofErr w:type="spellEnd"/>
      <w:r w:rsidRPr="00134528">
        <w:rPr>
          <w:rStyle w:val="11"/>
          <w:sz w:val="24"/>
          <w:szCs w:val="24"/>
          <w:lang w:val="ru-RU"/>
        </w:rPr>
        <w:t xml:space="preserve"> – Кодекс)</w:t>
      </w:r>
      <w:r w:rsidRPr="00134528">
        <w:rPr>
          <w:rFonts w:ascii="Times New Roman" w:hAnsi="Times New Roman"/>
          <w:sz w:val="24"/>
          <w:szCs w:val="24"/>
          <w:lang w:val="ru-RU"/>
        </w:rPr>
        <w:t>.</w:t>
      </w:r>
    </w:p>
    <w:p w:rsidR="00397565" w:rsidRPr="0025155B" w:rsidRDefault="00397565" w:rsidP="00397565">
      <w:pPr>
        <w:pStyle w:val="a6"/>
        <w:spacing w:line="238" w:lineRule="auto"/>
        <w:ind w:firstLine="600"/>
        <w:jc w:val="both"/>
        <w:rPr>
          <w:rStyle w:val="11"/>
          <w:lang w:val="uk-UA"/>
        </w:rPr>
      </w:pPr>
      <w:r w:rsidRPr="0025155B">
        <w:rPr>
          <w:rStyle w:val="11"/>
          <w:color w:val="000000"/>
          <w:lang w:val="uk-UA" w:eastAsia="uk-UA"/>
        </w:rPr>
        <w:t>Відповідно до статті 12 Кодексу міська рада в межах повноважень ухвалює рішення про встановлення місцевих податків і зборів. Згідно зі статтею 10 Кодексу єдиний податок належить до місцевих податків і фіксовані ставки єдиного податку для фізичних осіб-підприємців установлюються міськими радами в межах розміру ставок, визначених Кодексом (</w:t>
      </w:r>
      <w:r w:rsidRPr="0025155B">
        <w:rPr>
          <w:rStyle w:val="11"/>
          <w:lang w:val="uk-UA" w:eastAsia="uk-UA"/>
        </w:rPr>
        <w:t>д</w:t>
      </w:r>
      <w:r w:rsidRPr="0025155B">
        <w:rPr>
          <w:lang w:val="uk-UA"/>
        </w:rPr>
        <w:t>ля І групи платників єдиного податку – у межах до 10 відсотків розміру прожиткового мінімуму для працездатних осіб, для ІІ групи платників єдиного податку – у межах до 20 відсотків розміру мінімальної заробітної плати)</w:t>
      </w:r>
      <w:r w:rsidRPr="0025155B">
        <w:rPr>
          <w:rStyle w:val="11"/>
          <w:color w:val="000000"/>
          <w:lang w:val="uk-UA" w:eastAsia="uk-UA"/>
        </w:rPr>
        <w:t>.</w:t>
      </w:r>
      <w:r>
        <w:rPr>
          <w:rStyle w:val="11"/>
          <w:color w:val="000000"/>
          <w:lang w:val="uk-UA" w:eastAsia="uk-UA"/>
        </w:rPr>
        <w:t xml:space="preserve"> </w:t>
      </w:r>
    </w:p>
    <w:p w:rsidR="00397565" w:rsidRDefault="00397565" w:rsidP="00397565">
      <w:pPr>
        <w:pStyle w:val="Default"/>
        <w:jc w:val="both"/>
        <w:rPr>
          <w:rFonts w:ascii="Times New Roman" w:hAnsi="Times New Roman" w:cs="Times New Roman"/>
          <w:color w:val="FF0000"/>
        </w:rPr>
      </w:pPr>
      <w:r w:rsidRPr="00727DAD">
        <w:rPr>
          <w:rFonts w:ascii="Times New Roman" w:hAnsi="Times New Roman" w:cs="Times New Roman"/>
        </w:rPr>
        <w:tab/>
        <w:t xml:space="preserve">Фіксовані ставки встановлюються для фізичних осіб-підприємців, які здійснюють господарську діяльність залежно від виду господарської діяльності (згідно Кодексу та  </w:t>
      </w:r>
      <w:proofErr w:type="spellStart"/>
      <w:r w:rsidRPr="00727DAD">
        <w:rPr>
          <w:rFonts w:ascii="Times New Roman" w:hAnsi="Times New Roman" w:cs="Times New Roman"/>
        </w:rPr>
        <w:t>КВЕДу</w:t>
      </w:r>
      <w:proofErr w:type="spellEnd"/>
      <w:r w:rsidRPr="00727DAD">
        <w:rPr>
          <w:rFonts w:ascii="Times New Roman" w:hAnsi="Times New Roman" w:cs="Times New Roman"/>
        </w:rPr>
        <w:t xml:space="preserve"> ДК 009:2010), з розрахунку на календарний місяць.</w:t>
      </w:r>
      <w:r w:rsidRPr="00727DAD">
        <w:rPr>
          <w:rFonts w:ascii="Times New Roman" w:hAnsi="Times New Roman" w:cs="Times New Roman"/>
          <w:color w:val="FF0000"/>
        </w:rPr>
        <w:t xml:space="preserve"> </w:t>
      </w:r>
    </w:p>
    <w:p w:rsidR="00397565" w:rsidRPr="00805555" w:rsidRDefault="00397565" w:rsidP="00397565">
      <w:pPr>
        <w:pStyle w:val="a9"/>
        <w:spacing w:before="0"/>
        <w:ind w:firstLine="708"/>
        <w:jc w:val="both"/>
        <w:rPr>
          <w:rFonts w:ascii="Times New Roman" w:hAnsi="Times New Roman"/>
          <w:sz w:val="24"/>
          <w:szCs w:val="24"/>
        </w:rPr>
      </w:pPr>
      <w:r w:rsidRPr="00805555">
        <w:rPr>
          <w:rFonts w:ascii="Times New Roman" w:hAnsi="Times New Roman"/>
          <w:sz w:val="24"/>
          <w:szCs w:val="24"/>
        </w:rPr>
        <w:t xml:space="preserve">З метою підтримки малого підприємництва, сприяння </w:t>
      </w:r>
      <w:proofErr w:type="spellStart"/>
      <w:r w:rsidRPr="00805555">
        <w:rPr>
          <w:rFonts w:ascii="Times New Roman" w:hAnsi="Times New Roman"/>
          <w:sz w:val="24"/>
          <w:szCs w:val="24"/>
        </w:rPr>
        <w:t>самозайнятості</w:t>
      </w:r>
      <w:proofErr w:type="spellEnd"/>
      <w:r w:rsidRPr="00805555">
        <w:rPr>
          <w:rFonts w:ascii="Times New Roman" w:hAnsi="Times New Roman"/>
          <w:sz w:val="24"/>
          <w:szCs w:val="24"/>
        </w:rPr>
        <w:t xml:space="preserve"> населення, створення додаткових робочих місць </w:t>
      </w:r>
      <w:proofErr w:type="spellStart"/>
      <w:r w:rsidRPr="00805555">
        <w:rPr>
          <w:rFonts w:ascii="Times New Roman" w:hAnsi="Times New Roman"/>
          <w:sz w:val="24"/>
          <w:szCs w:val="24"/>
        </w:rPr>
        <w:t>проєктом</w:t>
      </w:r>
      <w:proofErr w:type="spellEnd"/>
      <w:r w:rsidRPr="00805555">
        <w:rPr>
          <w:rFonts w:ascii="Times New Roman" w:hAnsi="Times New Roman"/>
          <w:sz w:val="24"/>
          <w:szCs w:val="24"/>
        </w:rPr>
        <w:t xml:space="preserve"> рішення міської ради пропонується встановити розмір ставок єдиного податку не максимальний – 10% і 20% як передбачено Кодексом, а на рівні оптимально діючих у місті протягом останніх років, відповідно 8% (для платників І групи єдиного  податку) та 17 % (ІІ групи).</w:t>
      </w:r>
    </w:p>
    <w:p w:rsidR="00397565" w:rsidRPr="00805555" w:rsidRDefault="00397565" w:rsidP="00397565">
      <w:pPr>
        <w:pStyle w:val="a6"/>
        <w:ind w:firstLine="708"/>
        <w:jc w:val="both"/>
        <w:rPr>
          <w:lang w:val="uk-UA"/>
        </w:rPr>
      </w:pPr>
      <w:r w:rsidRPr="00805555">
        <w:rPr>
          <w:lang w:val="uk-UA"/>
        </w:rPr>
        <w:t>Рішення набирає чинності з 01.01.2022 на необмежений термін з можливістю внесення змін до нього та визнання його таким, що втратило чинність, у разі змін у чинному законодавстві та/або за результатами відстеження.</w:t>
      </w:r>
    </w:p>
    <w:p w:rsidR="00397565" w:rsidRPr="0030551D" w:rsidRDefault="00397565" w:rsidP="00397565">
      <w:pPr>
        <w:pStyle w:val="a6"/>
        <w:spacing w:line="235" w:lineRule="auto"/>
        <w:ind w:firstLine="720"/>
        <w:jc w:val="both"/>
        <w:rPr>
          <w:rStyle w:val="11"/>
          <w:color w:val="000000"/>
          <w:lang w:val="uk-UA" w:eastAsia="uk-UA"/>
        </w:rPr>
      </w:pPr>
      <w:r w:rsidRPr="001B1F4B">
        <w:rPr>
          <w:lang w:val="uk-UA"/>
        </w:rPr>
        <w:t xml:space="preserve">Проєкт поданий управлінням розвитку підприємництва виконкому Криворізької міської ради, департаментом фінансів виконкому Криворізької міської ради. </w:t>
      </w:r>
      <w:r w:rsidRPr="001B1F4B">
        <w:rPr>
          <w:rStyle w:val="11"/>
          <w:lang w:val="uk-UA"/>
        </w:rPr>
        <w:t xml:space="preserve">Аналіз регуляторного впливу проєкту рішення міської ради «Про встановлення ставок єдиного податку для суб’єктів малого підприємництва  м. Кривого Рогу» </w:t>
      </w:r>
      <w:r w:rsidRPr="001B1F4B">
        <w:rPr>
          <w:rStyle w:val="11"/>
          <w:lang w:val="uk-UA" w:eastAsia="uk-UA"/>
        </w:rPr>
        <w:t>підготовлено на виконання вимог Закон</w:t>
      </w:r>
      <w:r>
        <w:rPr>
          <w:rStyle w:val="11"/>
          <w:lang w:val="uk-UA" w:eastAsia="uk-UA"/>
        </w:rPr>
        <w:t>у</w:t>
      </w:r>
      <w:r w:rsidRPr="001B1F4B">
        <w:rPr>
          <w:rStyle w:val="11"/>
          <w:lang w:val="uk-UA" w:eastAsia="uk-UA"/>
        </w:rPr>
        <w:t xml:space="preserve"> України «Про засади державної регуляторної політики у сфері господарської діяльності» з урахуванням вимог Постанови Кабінету Міністрів України від 11 березня 2004 року №308 «Про затвердження методик проведення аналізу впливу та відстеження результативності регуляторного акта», зі змінами (Постанова Кабінету Міністрів України від 16 грудня 2015 року №1151)</w:t>
      </w:r>
      <w:r w:rsidRPr="0030551D">
        <w:rPr>
          <w:rStyle w:val="11"/>
          <w:color w:val="000000"/>
          <w:lang w:val="uk-UA" w:eastAsia="uk-UA"/>
        </w:rPr>
        <w:t>.</w:t>
      </w:r>
    </w:p>
    <w:p w:rsidR="00397565" w:rsidRPr="00B914CF" w:rsidRDefault="00397565" w:rsidP="00397565">
      <w:pPr>
        <w:pStyle w:val="Default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Проє</w:t>
      </w:r>
      <w:r w:rsidRPr="00B914CF">
        <w:rPr>
          <w:rFonts w:ascii="Times New Roman" w:hAnsi="Times New Roman" w:cs="Times New Roman"/>
        </w:rPr>
        <w:t xml:space="preserve">кт рішення та аналіз його регуляторного впливу </w:t>
      </w:r>
      <w:r>
        <w:rPr>
          <w:rFonts w:ascii="Times New Roman" w:hAnsi="Times New Roman" w:cs="Times New Roman"/>
        </w:rPr>
        <w:t xml:space="preserve">будуть </w:t>
      </w:r>
      <w:r w:rsidRPr="00B914CF">
        <w:rPr>
          <w:rFonts w:ascii="Times New Roman" w:hAnsi="Times New Roman" w:cs="Times New Roman"/>
        </w:rPr>
        <w:t xml:space="preserve">розміщені </w:t>
      </w:r>
      <w:r w:rsidRPr="00FF25E8">
        <w:rPr>
          <w:rFonts w:ascii="Times New Roman" w:hAnsi="Times New Roman" w:cs="Times New Roman"/>
          <w:color w:val="auto"/>
        </w:rPr>
        <w:t>23.0</w:t>
      </w:r>
      <w:r>
        <w:rPr>
          <w:rFonts w:ascii="Times New Roman" w:hAnsi="Times New Roman" w:cs="Times New Roman"/>
          <w:color w:val="auto"/>
        </w:rPr>
        <w:t>2</w:t>
      </w:r>
      <w:r w:rsidRPr="00FF25E8">
        <w:rPr>
          <w:rFonts w:ascii="Times New Roman" w:hAnsi="Times New Roman" w:cs="Times New Roman"/>
          <w:color w:val="auto"/>
        </w:rPr>
        <w:t>.202</w:t>
      </w:r>
      <w:r>
        <w:rPr>
          <w:rFonts w:ascii="Times New Roman" w:hAnsi="Times New Roman" w:cs="Times New Roman"/>
          <w:color w:val="auto"/>
        </w:rPr>
        <w:t>1</w:t>
      </w:r>
      <w:r w:rsidRPr="00B914CF">
        <w:rPr>
          <w:rFonts w:ascii="Times New Roman" w:hAnsi="Times New Roman" w:cs="Times New Roman"/>
        </w:rPr>
        <w:t xml:space="preserve"> в </w:t>
      </w:r>
      <w:r w:rsidRPr="00B914CF">
        <w:rPr>
          <w:rFonts w:ascii="Times New Roman" w:hAnsi="Times New Roman" w:cs="Times New Roman"/>
          <w:b/>
        </w:rPr>
        <w:t xml:space="preserve">міській газеті «Червоний гірник» </w:t>
      </w:r>
      <w:r w:rsidRPr="00BE1448">
        <w:rPr>
          <w:rFonts w:ascii="Times New Roman" w:hAnsi="Times New Roman" w:cs="Times New Roman"/>
          <w:b/>
        </w:rPr>
        <w:t>та</w:t>
      </w:r>
      <w:r w:rsidRPr="00B914CF">
        <w:rPr>
          <w:rFonts w:ascii="Times New Roman" w:hAnsi="Times New Roman" w:cs="Times New Roman"/>
          <w:b/>
        </w:rPr>
        <w:t xml:space="preserve"> на офіційних </w:t>
      </w:r>
      <w:proofErr w:type="spellStart"/>
      <w:r>
        <w:rPr>
          <w:rFonts w:ascii="Times New Roman" w:hAnsi="Times New Roman" w:cs="Times New Roman"/>
          <w:b/>
        </w:rPr>
        <w:t>веб</w:t>
      </w:r>
      <w:r w:rsidRPr="00B914CF">
        <w:rPr>
          <w:rFonts w:ascii="Times New Roman" w:hAnsi="Times New Roman" w:cs="Times New Roman"/>
          <w:b/>
        </w:rPr>
        <w:t>сторінках</w:t>
      </w:r>
      <w:proofErr w:type="spellEnd"/>
      <w:r w:rsidRPr="00B914CF">
        <w:rPr>
          <w:rFonts w:ascii="Times New Roman" w:hAnsi="Times New Roman" w:cs="Times New Roman"/>
          <w:b/>
        </w:rPr>
        <w:t xml:space="preserve">  в мережі Інтернет</w:t>
      </w:r>
      <w:r w:rsidRPr="00B914CF">
        <w:rPr>
          <w:rFonts w:ascii="Times New Roman" w:hAnsi="Times New Roman" w:cs="Times New Roman"/>
        </w:rPr>
        <w:t>:</w:t>
      </w:r>
    </w:p>
    <w:p w:rsidR="00397565" w:rsidRDefault="00397565" w:rsidP="00397565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B914CF">
        <w:rPr>
          <w:rFonts w:ascii="Times New Roman" w:hAnsi="Times New Roman" w:cs="Times New Roman"/>
        </w:rPr>
        <w:t xml:space="preserve">- </w:t>
      </w:r>
      <w:r w:rsidRPr="00B914CF">
        <w:rPr>
          <w:rFonts w:ascii="Times New Roman" w:hAnsi="Times New Roman" w:cs="Times New Roman"/>
          <w:b/>
        </w:rPr>
        <w:t xml:space="preserve">Криворізької міської ради та її виконавчого комітету </w:t>
      </w:r>
      <w:r w:rsidRPr="00B914CF">
        <w:rPr>
          <w:rFonts w:ascii="Times New Roman" w:hAnsi="Times New Roman" w:cs="Times New Roman"/>
        </w:rPr>
        <w:t>у підрозділі «</w:t>
      </w:r>
      <w:r w:rsidRPr="00B914CF">
        <w:rPr>
          <w:rFonts w:ascii="Times New Roman" w:hAnsi="Times New Roman" w:cs="Times New Roman"/>
          <w:b/>
        </w:rPr>
        <w:t>Регуляторна політика</w:t>
      </w:r>
      <w:r w:rsidRPr="00B914CF">
        <w:rPr>
          <w:rFonts w:ascii="Times New Roman" w:hAnsi="Times New Roman" w:cs="Times New Roman"/>
        </w:rPr>
        <w:t xml:space="preserve">» </w:t>
      </w:r>
      <w:r w:rsidRPr="00B914CF">
        <w:rPr>
          <w:rFonts w:ascii="Times New Roman" w:hAnsi="Times New Roman" w:cs="Times New Roman"/>
          <w:b/>
        </w:rPr>
        <w:t>http://kr.gov.ua</w:t>
      </w:r>
      <w:r w:rsidRPr="00B914CF">
        <w:rPr>
          <w:rFonts w:ascii="Times New Roman" w:hAnsi="Times New Roman" w:cs="Times New Roman"/>
        </w:rPr>
        <w:t xml:space="preserve">; </w:t>
      </w:r>
    </w:p>
    <w:p w:rsidR="00397565" w:rsidRDefault="00397565" w:rsidP="00397565">
      <w:pPr>
        <w:pStyle w:val="a5"/>
        <w:spacing w:line="264" w:lineRule="auto"/>
        <w:jc w:val="both"/>
        <w:textAlignment w:val="baseline"/>
        <w:rPr>
          <w:lang w:val="uk-UA"/>
        </w:rPr>
      </w:pPr>
      <w:r w:rsidRPr="00902233">
        <w:rPr>
          <w:lang w:val="uk-UA"/>
        </w:rPr>
        <w:tab/>
      </w:r>
      <w:r>
        <w:rPr>
          <w:lang w:val="uk-UA"/>
        </w:rPr>
        <w:t xml:space="preserve">- </w:t>
      </w:r>
      <w:r w:rsidRPr="00C16F36">
        <w:rPr>
          <w:rStyle w:val="a8"/>
          <w:bdr w:val="none" w:sz="0" w:space="0" w:color="auto" w:frame="1"/>
          <w:lang w:val="uk-UA"/>
        </w:rPr>
        <w:t>виконкомів районних у місті рад</w:t>
      </w:r>
      <w:r w:rsidRPr="00C16F36">
        <w:t> </w:t>
      </w:r>
      <w:r w:rsidRPr="00C16F36">
        <w:rPr>
          <w:lang w:val="uk-UA"/>
        </w:rPr>
        <w:t>Металургійної, Довгинцівської, Покровської, Інгулецької, Саксаганської, Тернівської, Центрально-Міської:</w:t>
      </w:r>
      <w:r w:rsidRPr="00C16F36">
        <w:t> </w:t>
      </w:r>
      <w:r w:rsidRPr="00C16F36">
        <w:rPr>
          <w:lang w:val="uk-UA"/>
        </w:rPr>
        <w:t xml:space="preserve"> </w:t>
      </w:r>
      <w:proofErr w:type="spellStart"/>
      <w:r w:rsidRPr="00C16F36">
        <w:t>http</w:t>
      </w:r>
      <w:proofErr w:type="spellEnd"/>
      <w:r w:rsidRPr="00C16F36">
        <w:rPr>
          <w:lang w:val="uk-UA"/>
        </w:rPr>
        <w:t>://</w:t>
      </w:r>
      <w:hyperlink r:id="rId5" w:history="1">
        <w:r w:rsidRPr="00C16F36">
          <w:rPr>
            <w:rStyle w:val="a3"/>
            <w:color w:val="auto"/>
            <w:bdr w:val="none" w:sz="0" w:space="0" w:color="auto" w:frame="1"/>
          </w:rPr>
          <w:t>mtlrg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-</w:t>
        </w:r>
        <w:r w:rsidRPr="00C16F36">
          <w:rPr>
            <w:rStyle w:val="a3"/>
            <w:color w:val="auto"/>
            <w:bdr w:val="none" w:sz="0" w:space="0" w:color="auto" w:frame="1"/>
          </w:rPr>
          <w:t>kr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gov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ua</w:t>
        </w:r>
      </w:hyperlink>
      <w:r w:rsidRPr="00C16F36">
        <w:rPr>
          <w:lang w:val="uk-UA"/>
        </w:rPr>
        <w:t xml:space="preserve">/, </w:t>
      </w:r>
      <w:r w:rsidRPr="00C16F36">
        <w:t>http</w:t>
      </w:r>
      <w:r w:rsidRPr="00C16F36">
        <w:rPr>
          <w:lang w:val="uk-UA"/>
        </w:rPr>
        <w:t>://</w:t>
      </w:r>
      <w:hyperlink r:id="rId6" w:history="1">
        <w:r w:rsidRPr="00C16F36">
          <w:rPr>
            <w:rStyle w:val="a3"/>
            <w:color w:val="auto"/>
            <w:bdr w:val="none" w:sz="0" w:space="0" w:color="auto" w:frame="1"/>
          </w:rPr>
          <w:t>dlgr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gov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ua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 xml:space="preserve">/, </w:t>
        </w:r>
        <w:r w:rsidRPr="00C16F36">
          <w:rPr>
            <w:rStyle w:val="a3"/>
            <w:color w:val="auto"/>
            <w:bdr w:val="none" w:sz="0" w:space="0" w:color="auto" w:frame="1"/>
          </w:rPr>
          <w:t>http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://</w:t>
        </w:r>
        <w:r w:rsidRPr="00C16F36">
          <w:rPr>
            <w:rStyle w:val="a3"/>
            <w:color w:val="auto"/>
            <w:bdr w:val="none" w:sz="0" w:space="0" w:color="auto" w:frame="1"/>
          </w:rPr>
          <w:t>www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pokrovkr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gov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ua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 xml:space="preserve">/, </w:t>
        </w:r>
        <w:r w:rsidRPr="00C16F36">
          <w:rPr>
            <w:rStyle w:val="a3"/>
            <w:color w:val="auto"/>
            <w:bdr w:val="none" w:sz="0" w:space="0" w:color="auto" w:frame="1"/>
          </w:rPr>
          <w:t>http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://</w:t>
        </w:r>
        <w:r w:rsidRPr="00C16F36">
          <w:rPr>
            <w:rStyle w:val="a3"/>
            <w:color w:val="auto"/>
            <w:bdr w:val="none" w:sz="0" w:space="0" w:color="auto" w:frame="1"/>
          </w:rPr>
          <w:t>ing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-</w:t>
        </w:r>
        <w:r w:rsidRPr="00C16F36">
          <w:rPr>
            <w:rStyle w:val="a3"/>
            <w:color w:val="auto"/>
            <w:bdr w:val="none" w:sz="0" w:space="0" w:color="auto" w:frame="1"/>
          </w:rPr>
          <w:t>org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gov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ua</w:t>
        </w:r>
      </w:hyperlink>
      <w:r w:rsidRPr="00C16F36">
        <w:rPr>
          <w:lang w:val="uk-UA"/>
        </w:rPr>
        <w:t>/,</w:t>
      </w:r>
      <w:r w:rsidRPr="00C16F36">
        <w:t> </w:t>
      </w:r>
      <w:proofErr w:type="spellStart"/>
      <w:r w:rsidRPr="00C16F36">
        <w:t>https</w:t>
      </w:r>
      <w:proofErr w:type="spellEnd"/>
      <w:r w:rsidRPr="00C16F36">
        <w:rPr>
          <w:lang w:val="uk-UA"/>
        </w:rPr>
        <w:t>://</w:t>
      </w:r>
      <w:proofErr w:type="spellStart"/>
      <w:r w:rsidRPr="00C16F36">
        <w:t>srvk</w:t>
      </w:r>
      <w:proofErr w:type="spellEnd"/>
      <w:r w:rsidRPr="00C16F36">
        <w:rPr>
          <w:lang w:val="uk-UA"/>
        </w:rPr>
        <w:t>.</w:t>
      </w:r>
      <w:proofErr w:type="spellStart"/>
      <w:r w:rsidRPr="00C16F36">
        <w:t>gov</w:t>
      </w:r>
      <w:proofErr w:type="spellEnd"/>
      <w:r w:rsidRPr="00C16F36">
        <w:rPr>
          <w:lang w:val="uk-UA"/>
        </w:rPr>
        <w:t>.</w:t>
      </w:r>
      <w:proofErr w:type="spellStart"/>
      <w:r w:rsidRPr="00C16F36">
        <w:t>ua</w:t>
      </w:r>
      <w:proofErr w:type="spellEnd"/>
      <w:r w:rsidRPr="00C16F36">
        <w:rPr>
          <w:lang w:val="uk-UA"/>
        </w:rPr>
        <w:t xml:space="preserve">/, </w:t>
      </w:r>
      <w:proofErr w:type="spellStart"/>
      <w:r w:rsidRPr="00C16F36">
        <w:t>http</w:t>
      </w:r>
      <w:proofErr w:type="spellEnd"/>
      <w:r w:rsidRPr="00C16F36">
        <w:rPr>
          <w:lang w:val="uk-UA"/>
        </w:rPr>
        <w:t>://</w:t>
      </w:r>
      <w:hyperlink r:id="rId7" w:history="1">
        <w:r w:rsidRPr="00C16F36">
          <w:rPr>
            <w:rStyle w:val="a3"/>
            <w:color w:val="auto"/>
            <w:bdr w:val="none" w:sz="0" w:space="0" w:color="auto" w:frame="1"/>
          </w:rPr>
          <w:t>trnvk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gov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ua</w:t>
        </w:r>
      </w:hyperlink>
      <w:r w:rsidRPr="00C16F36">
        <w:rPr>
          <w:lang w:val="uk-UA"/>
        </w:rPr>
        <w:t>/,</w:t>
      </w:r>
      <w:r w:rsidRPr="00C16F36">
        <w:t> </w:t>
      </w:r>
      <w:r w:rsidRPr="00C16F36">
        <w:rPr>
          <w:lang w:val="uk-UA"/>
        </w:rPr>
        <w:t xml:space="preserve"> </w:t>
      </w:r>
      <w:r w:rsidRPr="00C16F36">
        <w:t>http</w:t>
      </w:r>
      <w:r w:rsidRPr="00C16F36">
        <w:rPr>
          <w:lang w:val="uk-UA"/>
        </w:rPr>
        <w:t>://</w:t>
      </w:r>
      <w:hyperlink r:id="rId8" w:history="1">
        <w:r w:rsidRPr="00C16F36">
          <w:rPr>
            <w:rStyle w:val="a3"/>
            <w:color w:val="auto"/>
            <w:bdr w:val="none" w:sz="0" w:space="0" w:color="auto" w:frame="1"/>
          </w:rPr>
          <w:t>vykonkom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-</w:t>
        </w:r>
        <w:r w:rsidRPr="00C16F36">
          <w:rPr>
            <w:rStyle w:val="a3"/>
            <w:color w:val="auto"/>
            <w:bdr w:val="none" w:sz="0" w:space="0" w:color="auto" w:frame="1"/>
          </w:rPr>
          <w:t>tsmkr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gov</w:t>
        </w:r>
        <w:r w:rsidRPr="00C16F36">
          <w:rPr>
            <w:rStyle w:val="a3"/>
            <w:color w:val="auto"/>
            <w:bdr w:val="none" w:sz="0" w:space="0" w:color="auto" w:frame="1"/>
            <w:lang w:val="uk-UA"/>
          </w:rPr>
          <w:t>.</w:t>
        </w:r>
        <w:r w:rsidRPr="00C16F36">
          <w:rPr>
            <w:rStyle w:val="a3"/>
            <w:color w:val="auto"/>
            <w:bdr w:val="none" w:sz="0" w:space="0" w:color="auto" w:frame="1"/>
          </w:rPr>
          <w:t>ua</w:t>
        </w:r>
      </w:hyperlink>
      <w:r w:rsidRPr="00C16F36">
        <w:rPr>
          <w:lang w:val="uk-UA"/>
        </w:rPr>
        <w:t>/.</w:t>
      </w:r>
    </w:p>
    <w:p w:rsidR="00397565" w:rsidRPr="00B914CF" w:rsidRDefault="00397565" w:rsidP="003975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B914CF">
        <w:rPr>
          <w:rFonts w:ascii="Times New Roman" w:hAnsi="Times New Roman"/>
          <w:b/>
          <w:sz w:val="24"/>
          <w:szCs w:val="24"/>
          <w:lang w:val="uk-UA"/>
        </w:rPr>
        <w:lastRenderedPageBreak/>
        <w:t>Цілі прийняття про</w:t>
      </w:r>
      <w:r>
        <w:rPr>
          <w:rFonts w:ascii="Times New Roman" w:hAnsi="Times New Roman"/>
          <w:b/>
          <w:sz w:val="24"/>
          <w:szCs w:val="24"/>
          <w:lang w:val="uk-UA"/>
        </w:rPr>
        <w:t>є</w:t>
      </w:r>
      <w:r w:rsidRPr="00B914CF">
        <w:rPr>
          <w:rFonts w:ascii="Times New Roman" w:hAnsi="Times New Roman"/>
          <w:b/>
          <w:sz w:val="24"/>
          <w:szCs w:val="24"/>
          <w:lang w:val="uk-UA"/>
        </w:rPr>
        <w:t>кту</w:t>
      </w:r>
      <w:r w:rsidRPr="00B914CF">
        <w:rPr>
          <w:rFonts w:ascii="Times New Roman" w:hAnsi="Times New Roman"/>
          <w:sz w:val="24"/>
          <w:szCs w:val="24"/>
          <w:lang w:val="uk-UA"/>
        </w:rPr>
        <w:t>: установлення ставок єдиного податку відповідно до вимог Податкового кодексу України для суб’єктів господарювання – платників податку І та ІІ груп залежно від виду</w:t>
      </w:r>
      <w:r>
        <w:rPr>
          <w:rFonts w:ascii="Times New Roman" w:hAnsi="Times New Roman"/>
          <w:sz w:val="24"/>
          <w:szCs w:val="24"/>
          <w:lang w:val="uk-UA"/>
        </w:rPr>
        <w:t xml:space="preserve"> господарської діяльності  (проє</w:t>
      </w:r>
      <w:r w:rsidRPr="00B914CF">
        <w:rPr>
          <w:rFonts w:ascii="Times New Roman" w:hAnsi="Times New Roman"/>
          <w:sz w:val="24"/>
          <w:szCs w:val="24"/>
          <w:lang w:val="uk-UA"/>
        </w:rPr>
        <w:t>кт включено до плану діяльност</w:t>
      </w:r>
      <w:r>
        <w:rPr>
          <w:rFonts w:ascii="Times New Roman" w:hAnsi="Times New Roman"/>
          <w:sz w:val="24"/>
          <w:szCs w:val="24"/>
          <w:lang w:val="uk-UA"/>
        </w:rPr>
        <w:t>і міської ради з підготовки проєктів регуляторних актів на 2021</w:t>
      </w:r>
      <w:r w:rsidRPr="00B914CF">
        <w:rPr>
          <w:rFonts w:ascii="Times New Roman" w:hAnsi="Times New Roman"/>
          <w:sz w:val="24"/>
          <w:szCs w:val="24"/>
          <w:lang w:val="uk-UA"/>
        </w:rPr>
        <w:t xml:space="preserve"> рік (рішення м</w:t>
      </w:r>
      <w:r>
        <w:rPr>
          <w:rFonts w:ascii="Times New Roman" w:hAnsi="Times New Roman"/>
          <w:sz w:val="24"/>
          <w:szCs w:val="24"/>
          <w:lang w:val="uk-UA"/>
        </w:rPr>
        <w:t>іської ради від 23.12.2020 №25</w:t>
      </w:r>
      <w:r w:rsidRPr="00B914CF">
        <w:rPr>
          <w:rFonts w:ascii="Times New Roman" w:hAnsi="Times New Roman"/>
          <w:sz w:val="24"/>
          <w:szCs w:val="24"/>
          <w:lang w:val="uk-UA"/>
        </w:rPr>
        <w:t>, оприлюднено в міській газеті «Червоний гірник</w:t>
      </w:r>
      <w:r w:rsidRPr="00057D9E">
        <w:rPr>
          <w:rFonts w:ascii="Times New Roman" w:hAnsi="Times New Roman"/>
          <w:sz w:val="24"/>
          <w:szCs w:val="24"/>
          <w:lang w:val="uk-UA"/>
        </w:rPr>
        <w:t xml:space="preserve">» </w:t>
      </w:r>
      <w:r>
        <w:rPr>
          <w:rFonts w:ascii="Times New Roman" w:hAnsi="Times New Roman"/>
          <w:sz w:val="24"/>
          <w:szCs w:val="24"/>
          <w:lang w:val="uk-UA"/>
        </w:rPr>
        <w:t>31.12.2020</w:t>
      </w:r>
      <w:r w:rsidRPr="00057D9E">
        <w:rPr>
          <w:rFonts w:ascii="Times New Roman" w:hAnsi="Times New Roman"/>
          <w:sz w:val="24"/>
          <w:szCs w:val="24"/>
          <w:lang w:val="uk-UA"/>
        </w:rPr>
        <w:t>).</w:t>
      </w:r>
    </w:p>
    <w:p w:rsidR="00397565" w:rsidRPr="00B914CF" w:rsidRDefault="00397565" w:rsidP="00397565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  <w:lang w:val="uk-UA"/>
        </w:rPr>
      </w:pPr>
      <w:r w:rsidRPr="00B914CF">
        <w:rPr>
          <w:rFonts w:ascii="Times New Roman" w:hAnsi="Times New Roman"/>
          <w:b/>
          <w:i/>
          <w:sz w:val="24"/>
          <w:szCs w:val="24"/>
          <w:lang w:val="uk-UA"/>
        </w:rPr>
        <w:t xml:space="preserve">Зауваження та пропозиції в письмовій формі приймаються з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23.02.2021 </w:t>
      </w:r>
      <w:r w:rsidRPr="00B914CF">
        <w:rPr>
          <w:rFonts w:ascii="Times New Roman" w:hAnsi="Times New Roman"/>
          <w:b/>
          <w:i/>
          <w:sz w:val="24"/>
          <w:szCs w:val="24"/>
          <w:lang w:val="uk-UA"/>
        </w:rPr>
        <w:t>в місячний термін:</w:t>
      </w:r>
    </w:p>
    <w:p w:rsidR="00397565" w:rsidRPr="00413B88" w:rsidRDefault="00397565" w:rsidP="00397565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val="uk-UA"/>
        </w:rPr>
      </w:pPr>
      <w:r w:rsidRPr="00413B88">
        <w:rPr>
          <w:rFonts w:ascii="Times New Roman" w:hAnsi="Times New Roman"/>
          <w:b/>
          <w:i/>
          <w:sz w:val="24"/>
          <w:szCs w:val="24"/>
          <w:lang w:val="uk-UA"/>
        </w:rPr>
        <w:t xml:space="preserve">-  управлінням розвитку підприємництва виконкому Криворізької міської ради </w:t>
      </w:r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(поштова адреса: </w:t>
      </w:r>
      <w:smartTag w:uri="urn:schemas-microsoft-com:office:smarttags" w:element="metricconverter">
        <w:smartTagPr>
          <w:attr w:name="ProductID" w:val="50101, м"/>
        </w:smartTagPr>
        <w:r w:rsidRPr="00413B88">
          <w:rPr>
            <w:rFonts w:ascii="Times New Roman" w:hAnsi="Times New Roman"/>
            <w:i/>
            <w:sz w:val="24"/>
            <w:szCs w:val="24"/>
            <w:lang w:val="uk-UA"/>
          </w:rPr>
          <w:t>50101, м</w:t>
        </w:r>
      </w:smartTag>
      <w:r w:rsidRPr="00413B88">
        <w:rPr>
          <w:rFonts w:ascii="Times New Roman" w:hAnsi="Times New Roman"/>
          <w:i/>
          <w:sz w:val="24"/>
          <w:szCs w:val="24"/>
          <w:lang w:val="uk-UA"/>
        </w:rPr>
        <w:t>. Кривий Ріг, пл. Мо</w:t>
      </w:r>
      <w:r>
        <w:rPr>
          <w:rFonts w:ascii="Times New Roman" w:hAnsi="Times New Roman"/>
          <w:i/>
          <w:sz w:val="24"/>
          <w:szCs w:val="24"/>
          <w:lang w:val="uk-UA"/>
        </w:rPr>
        <w:t>лодіжна,1, каб.510</w:t>
      </w:r>
      <w:r w:rsidRPr="00DD40A6">
        <w:rPr>
          <w:rFonts w:ascii="Times New Roman" w:hAnsi="Times New Roman"/>
          <w:i/>
          <w:sz w:val="24"/>
          <w:szCs w:val="24"/>
          <w:lang w:val="uk-UA"/>
        </w:rPr>
        <w:t xml:space="preserve">, тел. </w:t>
      </w:r>
      <w:r w:rsidRPr="00902233">
        <w:rPr>
          <w:rFonts w:ascii="Times New Roman" w:hAnsi="Times New Roman"/>
          <w:i/>
          <w:sz w:val="24"/>
          <w:szCs w:val="24"/>
          <w:lang w:val="uk-UA" w:eastAsia="ru-RU"/>
        </w:rPr>
        <w:t>(0564)93-08-71</w:t>
      </w:r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, електронна адреса: </w:t>
      </w:r>
      <w:hyperlink r:id="rId9" w:history="1">
        <w:r w:rsidRPr="00413B88">
          <w:rPr>
            <w:rStyle w:val="a3"/>
            <w:rFonts w:ascii="Times New Roman" w:hAnsi="Times New Roman"/>
            <w:i/>
            <w:iCs/>
            <w:color w:val="auto"/>
            <w:sz w:val="24"/>
            <w:szCs w:val="24"/>
            <w:u w:val="none"/>
            <w:lang w:val="uk-UA"/>
          </w:rPr>
          <w:t>urp@kr.gov.ua</w:t>
        </w:r>
      </w:hyperlink>
      <w:r w:rsidRPr="00413B88">
        <w:rPr>
          <w:rFonts w:ascii="Times New Roman" w:hAnsi="Times New Roman"/>
          <w:i/>
          <w:iCs/>
          <w:sz w:val="24"/>
          <w:szCs w:val="24"/>
          <w:lang w:val="uk-UA"/>
        </w:rPr>
        <w:t>)</w:t>
      </w:r>
      <w:r>
        <w:rPr>
          <w:rFonts w:ascii="Times New Roman" w:hAnsi="Times New Roman"/>
          <w:i/>
          <w:iCs/>
          <w:sz w:val="24"/>
          <w:szCs w:val="24"/>
          <w:lang w:val="uk-UA"/>
        </w:rPr>
        <w:t>;</w:t>
      </w:r>
    </w:p>
    <w:p w:rsidR="00397565" w:rsidRPr="00413B88" w:rsidRDefault="00397565" w:rsidP="00397565">
      <w:pPr>
        <w:spacing w:after="0" w:line="240" w:lineRule="auto"/>
        <w:ind w:firstLine="720"/>
        <w:jc w:val="both"/>
        <w:rPr>
          <w:rFonts w:ascii="Times New Roman" w:eastAsia="Calibri" w:hAnsi="Times New Roman"/>
          <w:i/>
          <w:sz w:val="24"/>
          <w:szCs w:val="24"/>
          <w:lang w:val="uk-UA"/>
        </w:rPr>
      </w:pPr>
      <w:r w:rsidRPr="00B914CF">
        <w:rPr>
          <w:rFonts w:ascii="Times New Roman" w:hAnsi="Times New Roman"/>
          <w:b/>
          <w:i/>
          <w:sz w:val="24"/>
          <w:szCs w:val="24"/>
          <w:lang w:val="uk-UA"/>
        </w:rPr>
        <w:t xml:space="preserve">- департаментом фінансів виконкому Криворізької міської ради </w:t>
      </w:r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 xml:space="preserve">(поштова адреса: </w:t>
      </w:r>
      <w:smartTag w:uri="urn:schemas-microsoft-com:office:smarttags" w:element="metricconverter">
        <w:smartTagPr>
          <w:attr w:name="ProductID" w:val="50101, м"/>
        </w:smartTagPr>
        <w:r w:rsidRPr="00B914CF">
          <w:rPr>
            <w:rFonts w:ascii="Times New Roman" w:hAnsi="Times New Roman"/>
            <w:i/>
            <w:iCs/>
            <w:sz w:val="24"/>
            <w:szCs w:val="24"/>
            <w:lang w:val="uk-UA"/>
          </w:rPr>
          <w:t>50101, м</w:t>
        </w:r>
      </w:smartTag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 xml:space="preserve">. Кривий Ріг, пл. Молодіжна, 1, </w:t>
      </w:r>
      <w:proofErr w:type="spellStart"/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каб</w:t>
      </w:r>
      <w:proofErr w:type="spellEnd"/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. 219,  тел. </w:t>
      </w:r>
      <w:r w:rsidRPr="00B914CF">
        <w:rPr>
          <w:rFonts w:ascii="Times New Roman" w:hAnsi="Times New Roman"/>
          <w:i/>
          <w:sz w:val="24"/>
          <w:szCs w:val="24"/>
          <w:lang w:val="uk-UA"/>
        </w:rPr>
        <w:t> </w:t>
      </w:r>
      <w:r>
        <w:rPr>
          <w:rFonts w:ascii="Times New Roman" w:hAnsi="Times New Roman"/>
          <w:i/>
          <w:iCs/>
          <w:sz w:val="24"/>
          <w:szCs w:val="24"/>
          <w:lang w:val="uk-UA"/>
        </w:rPr>
        <w:t>(0564)92-01-41</w:t>
      </w:r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, електронна адреса:</w:t>
      </w:r>
      <w:proofErr w:type="spellStart"/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 </w:t>
      </w:r>
      <w:hyperlink r:id="rId10" w:history="1">
        <w:r w:rsidRPr="00B914CF"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depfi</w:t>
        </w:r>
        <w:proofErr w:type="spellEnd"/>
        <w:r w:rsidRPr="00B914CF"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n@kr.gov.ua</w:t>
        </w:r>
      </w:hyperlink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)</w:t>
      </w:r>
      <w:r>
        <w:rPr>
          <w:rFonts w:ascii="Times New Roman" w:eastAsia="Calibri" w:hAnsi="Times New Roman"/>
          <w:i/>
          <w:sz w:val="24"/>
          <w:szCs w:val="24"/>
          <w:lang w:val="uk-UA"/>
        </w:rPr>
        <w:t>.</w:t>
      </w:r>
    </w:p>
    <w:p w:rsidR="00397565" w:rsidRPr="00783396" w:rsidRDefault="00397565" w:rsidP="0039756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586665">
        <w:rPr>
          <w:rFonts w:ascii="Times New Roman" w:hAnsi="Times New Roman"/>
          <w:iCs/>
          <w:sz w:val="24"/>
          <w:szCs w:val="24"/>
          <w:lang w:val="uk-UA"/>
        </w:rPr>
        <w:t>А також</w:t>
      </w:r>
      <w:r w:rsidRPr="00586665">
        <w:rPr>
          <w:rFonts w:ascii="Times New Roman" w:hAnsi="Times New Roman"/>
          <w:b/>
          <w:iCs/>
          <w:sz w:val="24"/>
          <w:szCs w:val="24"/>
          <w:lang w:val="uk-UA"/>
        </w:rPr>
        <w:t xml:space="preserve"> </w:t>
      </w:r>
      <w:r w:rsidRPr="00586665">
        <w:rPr>
          <w:rFonts w:ascii="Times New Roman" w:hAnsi="Times New Roman"/>
          <w:b/>
          <w:sz w:val="24"/>
          <w:szCs w:val="24"/>
          <w:lang w:val="uk-UA"/>
        </w:rPr>
        <w:t>на електронні поштові скриньки</w:t>
      </w:r>
      <w:r w:rsidRPr="00586665">
        <w:rPr>
          <w:rFonts w:ascii="Times New Roman" w:hAnsi="Times New Roman"/>
          <w:sz w:val="24"/>
          <w:szCs w:val="24"/>
          <w:lang w:val="uk-UA"/>
        </w:rPr>
        <w:t xml:space="preserve"> виконкому Криворізької міської ради </w:t>
      </w:r>
      <w:hyperlink r:id="rId11" w:history="1">
        <w:r w:rsidRPr="005D46B1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 xml:space="preserve">mvk99@kr.gov.ua </w:t>
        </w:r>
      </w:hyperlink>
      <w:r w:rsidRPr="005D46B1">
        <w:rPr>
          <w:rFonts w:ascii="Times New Roman" w:hAnsi="Times New Roman"/>
          <w:sz w:val="24"/>
          <w:szCs w:val="24"/>
          <w:lang w:val="uk-UA"/>
        </w:rPr>
        <w:t xml:space="preserve"> і виконкомів районних у місті рад </w:t>
      </w:r>
      <w:r w:rsidRPr="00C16F36">
        <w:rPr>
          <w:rFonts w:ascii="Times New Roman" w:hAnsi="Times New Roman"/>
          <w:sz w:val="24"/>
          <w:szCs w:val="24"/>
          <w:lang w:val="uk-UA"/>
        </w:rPr>
        <w:t>Металургійної, Довгинцівської, Покровської, Інгулецької, Саксаганської, Тернівської, Центрально-Міської:</w:t>
      </w:r>
      <w:r w:rsidRPr="00C16F36">
        <w:rPr>
          <w:rFonts w:ascii="Times New Roman" w:hAnsi="Times New Roman"/>
          <w:sz w:val="24"/>
          <w:szCs w:val="24"/>
        </w:rPr>
        <w:t> </w:t>
      </w:r>
      <w:hyperlink r:id="rId12" w:history="1"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dzr_vk@ukr.net</w:t>
        </w:r>
      </w:hyperlink>
      <w:r w:rsidRPr="00783396">
        <w:rPr>
          <w:rStyle w:val="a3"/>
          <w:rFonts w:ascii="Times New Roman" w:hAnsi="Times New Roman"/>
          <w:color w:val="auto"/>
          <w:sz w:val="24"/>
          <w:szCs w:val="24"/>
          <w:u w:val="none"/>
          <w:lang w:val="uk-UA"/>
        </w:rPr>
        <w:t xml:space="preserve">, </w:t>
      </w:r>
      <w:hyperlink r:id="rId13" w:history="1"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dlgr@dlgr.gov.ua</w:t>
        </w:r>
      </w:hyperlink>
      <w:r w:rsidRPr="00783396">
        <w:rPr>
          <w:rStyle w:val="a3"/>
          <w:rFonts w:ascii="Times New Roman" w:hAnsi="Times New Roman"/>
          <w:color w:val="auto"/>
          <w:sz w:val="24"/>
          <w:szCs w:val="24"/>
          <w:u w:val="none"/>
          <w:lang w:val="uk-UA"/>
        </w:rPr>
        <w:t>,</w:t>
      </w:r>
      <w:r w:rsidRPr="00783396">
        <w:rPr>
          <w:rFonts w:ascii="Times New Roman" w:hAnsi="Times New Roman"/>
          <w:sz w:val="24"/>
          <w:szCs w:val="24"/>
          <w:lang w:val="uk-UA"/>
        </w:rPr>
        <w:t xml:space="preserve"> </w:t>
      </w:r>
      <w:hyperlink r:id="rId14" w:history="1"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vk@pokrovkr.gov.ua</w:t>
        </w:r>
      </w:hyperlink>
      <w:r w:rsidRPr="00783396">
        <w:rPr>
          <w:rStyle w:val="a3"/>
          <w:rFonts w:ascii="Times New Roman" w:hAnsi="Times New Roman"/>
          <w:color w:val="auto"/>
          <w:sz w:val="24"/>
          <w:szCs w:val="24"/>
          <w:u w:val="none"/>
          <w:lang w:val="uk-UA"/>
        </w:rPr>
        <w:t>,</w:t>
      </w:r>
      <w:r w:rsidRPr="00783396">
        <w:rPr>
          <w:rFonts w:ascii="Times New Roman" w:hAnsi="Times New Roman"/>
          <w:sz w:val="24"/>
          <w:szCs w:val="24"/>
          <w:lang w:val="uk-UA"/>
        </w:rPr>
        <w:t xml:space="preserve"> </w:t>
      </w:r>
      <w:hyperlink r:id="rId15" w:history="1"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ing.zagal104@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ing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-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org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.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gov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.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ua</w:t>
        </w:r>
      </w:hyperlink>
      <w:r w:rsidRPr="00783396">
        <w:rPr>
          <w:rStyle w:val="a3"/>
          <w:rFonts w:ascii="Times New Roman" w:hAnsi="Times New Roman"/>
          <w:color w:val="auto"/>
          <w:sz w:val="24"/>
          <w:szCs w:val="24"/>
          <w:u w:val="none"/>
          <w:lang w:val="uk-UA"/>
        </w:rPr>
        <w:t xml:space="preserve">, </w:t>
      </w:r>
      <w:hyperlink r:id="rId16" w:history="1"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srvk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@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srvk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.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gov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.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ua</w:t>
        </w:r>
      </w:hyperlink>
      <w:r w:rsidRPr="00783396">
        <w:rPr>
          <w:rStyle w:val="a3"/>
          <w:rFonts w:ascii="Times New Roman" w:hAnsi="Times New Roman"/>
          <w:color w:val="auto"/>
          <w:sz w:val="24"/>
          <w:szCs w:val="24"/>
          <w:u w:val="none"/>
          <w:lang w:val="uk-UA"/>
        </w:rPr>
        <w:t>,</w:t>
      </w:r>
      <w:r w:rsidRPr="00783396">
        <w:rPr>
          <w:rFonts w:ascii="Times New Roman" w:hAnsi="Times New Roman"/>
          <w:sz w:val="24"/>
          <w:szCs w:val="24"/>
          <w:lang w:val="uk-UA"/>
        </w:rPr>
        <w:t xml:space="preserve"> </w:t>
      </w:r>
      <w:hyperlink r:id="rId17" w:history="1"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trnvk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uk-UA"/>
          </w:rPr>
          <w:t>@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trnvk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uk-UA"/>
          </w:rPr>
          <w:t>.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gov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uk-UA"/>
          </w:rPr>
          <w:t>.</w:t>
        </w:r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ua</w:t>
        </w:r>
      </w:hyperlink>
      <w:r w:rsidRPr="00783396">
        <w:rPr>
          <w:rStyle w:val="a3"/>
          <w:rFonts w:ascii="Times New Roman" w:hAnsi="Times New Roman"/>
          <w:color w:val="auto"/>
          <w:sz w:val="24"/>
          <w:szCs w:val="24"/>
          <w:u w:val="none"/>
          <w:shd w:val="clear" w:color="auto" w:fill="FFFFFF"/>
          <w:lang w:val="uk-UA"/>
        </w:rPr>
        <w:t>,</w:t>
      </w:r>
      <w:r w:rsidRPr="00783396">
        <w:rPr>
          <w:rFonts w:ascii="Times New Roman" w:hAnsi="Times New Roman"/>
          <w:sz w:val="24"/>
          <w:szCs w:val="24"/>
          <w:lang w:val="uk-UA"/>
        </w:rPr>
        <w:t xml:space="preserve"> </w:t>
      </w:r>
      <w:hyperlink r:id="rId18" w:history="1">
        <w:r w:rsidRPr="0078339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cg-ispolkom-zag@vykonkom-tsmkr.gov.ua</w:t>
        </w:r>
      </w:hyperlink>
      <w:r>
        <w:rPr>
          <w:rStyle w:val="a3"/>
          <w:rFonts w:ascii="Times New Roman" w:hAnsi="Times New Roman"/>
          <w:color w:val="auto"/>
          <w:sz w:val="24"/>
          <w:szCs w:val="24"/>
          <w:u w:val="none"/>
          <w:lang w:val="uk-UA"/>
        </w:rPr>
        <w:t>.</w:t>
      </w:r>
      <w:r>
        <w:rPr>
          <w:rStyle w:val="a3"/>
          <w:color w:val="auto"/>
          <w:u w:val="none"/>
          <w:lang w:val="uk-UA"/>
        </w:rPr>
        <w:t xml:space="preserve"> </w:t>
      </w:r>
    </w:p>
    <w:p w:rsidR="00397565" w:rsidRDefault="00397565" w:rsidP="003975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5D46B1">
        <w:rPr>
          <w:rFonts w:ascii="Times New Roman" w:hAnsi="Times New Roman"/>
          <w:spacing w:val="-6"/>
          <w:sz w:val="24"/>
          <w:szCs w:val="24"/>
          <w:lang w:val="uk-UA" w:eastAsia="ru-RU"/>
        </w:rPr>
        <w:t>Зі змістом</w:t>
      </w:r>
      <w:r w:rsidRPr="00586665">
        <w:rPr>
          <w:rFonts w:ascii="Times New Roman" w:hAnsi="Times New Roman"/>
          <w:spacing w:val="-6"/>
          <w:sz w:val="24"/>
          <w:szCs w:val="24"/>
          <w:lang w:val="uk-UA" w:eastAsia="ru-RU"/>
        </w:rPr>
        <w:t xml:space="preserve"> зведеної таблиці пропозицій і зауважень можливо буде ознайомитися </w:t>
      </w:r>
      <w:r w:rsidRPr="00586665">
        <w:rPr>
          <w:rFonts w:ascii="Times New Roman" w:hAnsi="Times New Roman"/>
          <w:sz w:val="24"/>
          <w:szCs w:val="24"/>
          <w:lang w:val="uk-UA"/>
        </w:rPr>
        <w:t xml:space="preserve">на офіційній сторінці  виконкому Криворізької міської ради </w:t>
      </w:r>
      <w:r>
        <w:rPr>
          <w:rFonts w:ascii="Times New Roman" w:hAnsi="Times New Roman"/>
          <w:sz w:val="24"/>
          <w:szCs w:val="24"/>
          <w:lang w:val="uk-UA"/>
        </w:rPr>
        <w:t xml:space="preserve">та її виконавчого комітету </w:t>
      </w:r>
      <w:r w:rsidRPr="00586665">
        <w:rPr>
          <w:rFonts w:ascii="Times New Roman" w:hAnsi="Times New Roman"/>
          <w:sz w:val="24"/>
          <w:szCs w:val="24"/>
          <w:lang w:val="uk-UA"/>
        </w:rPr>
        <w:t xml:space="preserve">в мережі Інтернет.  </w:t>
      </w:r>
    </w:p>
    <w:p w:rsidR="00397565" w:rsidRPr="00FB7BE0" w:rsidRDefault="00397565" w:rsidP="00397565">
      <w:pPr>
        <w:spacing w:after="0" w:line="240" w:lineRule="auto"/>
        <w:ind w:firstLine="708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uk-UA" w:eastAsia="ru-RU"/>
        </w:rPr>
      </w:pPr>
      <w:r w:rsidRPr="00FB7BE0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Додатково</w:t>
      </w:r>
      <w:r w:rsidRPr="00FB7BE0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 </w:t>
      </w:r>
      <w:r w:rsidRPr="00FB7BE0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буде проведено громадські слухання</w:t>
      </w:r>
      <w:r w:rsidRPr="00FB7BE0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 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 xml:space="preserve">з питань обговорення проєкту рішення міської ради </w:t>
      </w:r>
      <w:r w:rsidRPr="00FB7BE0">
        <w:rPr>
          <w:rFonts w:ascii="Times New Roman" w:hAnsi="Times New Roman"/>
          <w:b/>
          <w:i/>
          <w:sz w:val="24"/>
          <w:szCs w:val="24"/>
          <w:lang w:val="uk-UA"/>
        </w:rPr>
        <w:t>«</w:t>
      </w:r>
      <w:r w:rsidRPr="00FB7BE0">
        <w:rPr>
          <w:rFonts w:ascii="Times New Roman" w:hAnsi="Times New Roman"/>
          <w:i/>
          <w:sz w:val="24"/>
          <w:szCs w:val="24"/>
          <w:lang w:val="uk-UA"/>
        </w:rPr>
        <w:t>Про встановлення</w:t>
      </w:r>
      <w:r w:rsidRPr="00FB7BE0">
        <w:rPr>
          <w:rFonts w:ascii="Times New Roman" w:hAnsi="Times New Roman"/>
          <w:b/>
          <w:i/>
          <w:sz w:val="24"/>
          <w:szCs w:val="24"/>
          <w:lang w:val="uk-UA"/>
        </w:rPr>
        <w:t xml:space="preserve"> </w:t>
      </w:r>
      <w:r w:rsidRPr="00FB7BE0">
        <w:rPr>
          <w:rStyle w:val="2"/>
          <w:b w:val="0"/>
          <w:i/>
          <w:sz w:val="24"/>
          <w:szCs w:val="24"/>
          <w:lang w:val="uk-UA" w:eastAsia="uk-UA"/>
        </w:rPr>
        <w:t>ставок єдиного податку для суб’єктів малого підприємництва м. Кривого Рогу</w:t>
      </w:r>
      <w:r w:rsidRPr="00FB7BE0">
        <w:rPr>
          <w:rStyle w:val="1"/>
          <w:b w:val="0"/>
          <w:i/>
          <w:sz w:val="24"/>
          <w:szCs w:val="24"/>
          <w:lang w:val="uk-UA" w:eastAsia="uk-UA"/>
        </w:rPr>
        <w:t>»</w:t>
      </w:r>
      <w:r w:rsidRPr="00F57F40">
        <w:rPr>
          <w:rFonts w:ascii="Times New Roman" w:hAnsi="Times New Roman"/>
          <w:b/>
          <w:i/>
          <w:sz w:val="24"/>
          <w:szCs w:val="24"/>
          <w:lang w:val="uk-UA"/>
        </w:rPr>
        <w:t xml:space="preserve"> 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та аналізу його регуляторного впливу, оцінки стану суспільних відносин, на врегулювання яких спрямована дія акта.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</w:p>
    <w:p w:rsidR="00397565" w:rsidRPr="007F4C24" w:rsidRDefault="00397565" w:rsidP="00397565">
      <w:pPr>
        <w:spacing w:after="0" w:line="240" w:lineRule="auto"/>
        <w:ind w:firstLine="708"/>
        <w:jc w:val="both"/>
        <w:rPr>
          <w:lang w:val="uk-UA"/>
        </w:rPr>
      </w:pPr>
      <w:proofErr w:type="gramStart"/>
      <w:r w:rsidRPr="00FB7BE0">
        <w:rPr>
          <w:rFonts w:ascii="Times New Roman" w:hAnsi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Дата,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місце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 та час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його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проведення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: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  <w:r w:rsidRPr="00FB7BE0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19</w:t>
      </w:r>
      <w:r w:rsidRPr="00FB7BE0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.03.2021, о 1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4</w:t>
      </w:r>
      <w:r w:rsidRPr="00FB7BE0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.00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 у </w:t>
      </w:r>
      <w:proofErr w:type="spellStart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режимі</w:t>
      </w:r>
      <w:proofErr w:type="spellEnd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відеоконференції з </w:t>
      </w:r>
      <w:proofErr w:type="spellStart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використанням</w:t>
      </w:r>
      <w:proofErr w:type="spellEnd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сервісу</w:t>
      </w:r>
      <w:proofErr w:type="spellEnd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Zoom</w:t>
      </w:r>
      <w:proofErr w:type="spellEnd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(</w:t>
      </w:r>
      <w:proofErr w:type="spellStart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приєднатися</w:t>
      </w:r>
      <w:proofErr w:type="spellEnd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до відеоконференції </w:t>
      </w:r>
      <w:proofErr w:type="spellStart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можна</w:t>
      </w:r>
      <w:proofErr w:type="spellEnd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за </w:t>
      </w:r>
      <w:proofErr w:type="spellStart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посиланням</w:t>
      </w:r>
      <w:proofErr w:type="spellEnd"/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hyperlink r:id="rId19" w:history="1"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</w:rPr>
          <w:t>https</w:t>
        </w:r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  <w:lang w:val="ru-RU"/>
          </w:rPr>
          <w:t>://</w:t>
        </w:r>
        <w:proofErr w:type="spellStart"/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</w:rPr>
          <w:t>cutt</w:t>
        </w:r>
        <w:proofErr w:type="spellEnd"/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  <w:lang w:val="ru-RU"/>
          </w:rPr>
          <w:t>.</w:t>
        </w:r>
        <w:proofErr w:type="spellStart"/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</w:rPr>
          <w:t>ly</w:t>
        </w:r>
        <w:proofErr w:type="spellEnd"/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  <w:lang w:val="ru-RU"/>
          </w:rPr>
          <w:t>/6</w:t>
        </w:r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</w:rPr>
          <w:t>k</w:t>
        </w:r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  <w:lang w:val="ru-RU"/>
          </w:rPr>
          <w:t>18</w:t>
        </w:r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</w:rPr>
          <w:t>u</w:t>
        </w:r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  <w:lang w:val="ru-RU"/>
          </w:rPr>
          <w:t>7</w:t>
        </w:r>
        <w:r w:rsidRPr="007F4C24">
          <w:rPr>
            <w:rStyle w:val="a3"/>
            <w:rFonts w:ascii="Times New Roman" w:hAnsi="Times New Roman"/>
            <w:i/>
            <w:color w:val="auto"/>
            <w:sz w:val="24"/>
            <w:szCs w:val="24"/>
          </w:rPr>
          <w:t>A</w:t>
        </w:r>
      </w:hyperlink>
      <w:r w:rsidRPr="007F4C24">
        <w:rPr>
          <w:rFonts w:ascii="Times New Roman" w:hAnsi="Times New Roman"/>
          <w:i/>
          <w:sz w:val="24"/>
          <w:szCs w:val="24"/>
          <w:lang w:val="uk-UA"/>
        </w:rPr>
        <w:t>,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 </w:t>
      </w:r>
      <w:r w:rsidRPr="007F4C24">
        <w:rPr>
          <w:rFonts w:ascii="Times New Roman" w:hAnsi="Times New Roman"/>
          <w:i/>
          <w:sz w:val="24"/>
          <w:szCs w:val="24"/>
          <w:lang w:val="uk-UA"/>
        </w:rPr>
        <w:t>і</w:t>
      </w:r>
      <w:proofErr w:type="spellStart"/>
      <w:r w:rsidRPr="007F4C24">
        <w:rPr>
          <w:rFonts w:ascii="Times New Roman" w:hAnsi="Times New Roman"/>
          <w:i/>
          <w:sz w:val="24"/>
          <w:szCs w:val="24"/>
          <w:lang w:val="ru-RU"/>
        </w:rPr>
        <w:t>дентифікатор</w:t>
      </w:r>
      <w:proofErr w:type="spellEnd"/>
      <w:r w:rsidRPr="007F4C24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Pr="007F4C24">
        <w:rPr>
          <w:rFonts w:ascii="Times New Roman" w:hAnsi="Times New Roman"/>
          <w:i/>
          <w:sz w:val="24"/>
          <w:szCs w:val="24"/>
          <w:lang w:val="ru-RU"/>
        </w:rPr>
        <w:t>конференції</w:t>
      </w:r>
      <w:proofErr w:type="spellEnd"/>
      <w:r w:rsidRPr="007F4C24">
        <w:rPr>
          <w:rFonts w:ascii="Times New Roman" w:hAnsi="Times New Roman"/>
          <w:i/>
          <w:sz w:val="24"/>
          <w:szCs w:val="24"/>
          <w:lang w:val="ru-RU"/>
        </w:rPr>
        <w:t>: 858 1082 3759, код доступу:</w:t>
      </w:r>
      <w:proofErr w:type="gramEnd"/>
      <w:r w:rsidRPr="007F4C24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7F4C24">
        <w:rPr>
          <w:rFonts w:ascii="Times New Roman" w:hAnsi="Times New Roman"/>
          <w:i/>
          <w:sz w:val="24"/>
          <w:szCs w:val="24"/>
        </w:rPr>
        <w:t>JEXV</w:t>
      </w:r>
      <w:r w:rsidRPr="007F4C24">
        <w:rPr>
          <w:rFonts w:ascii="Times New Roman" w:hAnsi="Times New Roman"/>
          <w:i/>
          <w:sz w:val="24"/>
          <w:szCs w:val="24"/>
          <w:lang w:val="ru-RU"/>
        </w:rPr>
        <w:t>0</w:t>
      </w:r>
      <w:r w:rsidRPr="007F4C24">
        <w:rPr>
          <w:rFonts w:ascii="Times New Roman" w:hAnsi="Times New Roman"/>
          <w:i/>
          <w:sz w:val="24"/>
          <w:szCs w:val="24"/>
        </w:rPr>
        <w:t>s</w:t>
      </w:r>
      <w:r>
        <w:rPr>
          <w:rFonts w:ascii="Times New Roman" w:hAnsi="Times New Roman"/>
          <w:i/>
          <w:sz w:val="24"/>
          <w:szCs w:val="24"/>
          <w:lang w:val="uk-UA"/>
        </w:rPr>
        <w:t>).</w:t>
      </w:r>
    </w:p>
    <w:p w:rsidR="00397565" w:rsidRPr="00E33139" w:rsidRDefault="00397565" w:rsidP="00397565">
      <w:pPr>
        <w:spacing w:after="0" w:line="240" w:lineRule="auto"/>
        <w:ind w:firstLine="708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uk-UA" w:eastAsia="ru-RU"/>
        </w:rPr>
      </w:pPr>
      <w:r w:rsidRPr="00E33139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uk-UA" w:eastAsia="ru-RU"/>
        </w:rPr>
        <w:t>Тема громадських слухань: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  <w:r w:rsidRPr="00E33139">
        <w:rPr>
          <w:rFonts w:ascii="Times New Roman" w:hAnsi="Times New Roman"/>
          <w:color w:val="000000"/>
          <w:sz w:val="24"/>
          <w:szCs w:val="24"/>
          <w:lang w:val="uk-UA" w:eastAsia="ru-RU"/>
        </w:rPr>
        <w:t xml:space="preserve">обговорення проєкту рішення міської ради </w:t>
      </w:r>
      <w:r w:rsidRPr="00FB7BE0">
        <w:rPr>
          <w:rFonts w:ascii="Times New Roman" w:hAnsi="Times New Roman"/>
          <w:b/>
          <w:i/>
          <w:sz w:val="24"/>
          <w:szCs w:val="24"/>
          <w:lang w:val="uk-UA"/>
        </w:rPr>
        <w:t>«</w:t>
      </w:r>
      <w:r w:rsidRPr="00FB7BE0">
        <w:rPr>
          <w:rFonts w:ascii="Times New Roman" w:hAnsi="Times New Roman"/>
          <w:i/>
          <w:sz w:val="24"/>
          <w:szCs w:val="24"/>
          <w:lang w:val="uk-UA"/>
        </w:rPr>
        <w:t>Про встановлення</w:t>
      </w:r>
      <w:r w:rsidRPr="00FB7BE0">
        <w:rPr>
          <w:rFonts w:ascii="Times New Roman" w:hAnsi="Times New Roman"/>
          <w:b/>
          <w:i/>
          <w:sz w:val="24"/>
          <w:szCs w:val="24"/>
          <w:lang w:val="uk-UA"/>
        </w:rPr>
        <w:t xml:space="preserve"> </w:t>
      </w:r>
      <w:r w:rsidRPr="00FB7BE0">
        <w:rPr>
          <w:rStyle w:val="2"/>
          <w:b w:val="0"/>
          <w:i/>
          <w:sz w:val="24"/>
          <w:szCs w:val="24"/>
          <w:lang w:val="uk-UA" w:eastAsia="uk-UA"/>
        </w:rPr>
        <w:t>ставок єдиного податку для суб’єктів малого підприємництва м. Кривого Рогу</w:t>
      </w:r>
      <w:r w:rsidRPr="00FB7BE0">
        <w:rPr>
          <w:rStyle w:val="1"/>
          <w:b w:val="0"/>
          <w:i/>
          <w:sz w:val="24"/>
          <w:szCs w:val="24"/>
          <w:lang w:val="uk-UA" w:eastAsia="uk-UA"/>
        </w:rPr>
        <w:t>»</w:t>
      </w:r>
      <w:r w:rsidRPr="00F57F40">
        <w:rPr>
          <w:rFonts w:ascii="Times New Roman" w:hAnsi="Times New Roman"/>
          <w:b/>
          <w:i/>
          <w:sz w:val="24"/>
          <w:szCs w:val="24"/>
          <w:lang w:val="uk-UA"/>
        </w:rPr>
        <w:t xml:space="preserve"> </w:t>
      </w:r>
      <w:r w:rsidRPr="00E33139">
        <w:rPr>
          <w:rFonts w:ascii="Times New Roman" w:hAnsi="Times New Roman"/>
          <w:color w:val="000000"/>
          <w:sz w:val="24"/>
          <w:szCs w:val="24"/>
          <w:lang w:val="uk-UA" w:eastAsia="ru-RU"/>
        </w:rPr>
        <w:t>та аналізу його регуляторного впливу; оцінка стану суспільних відносин, на врегулювання яких спрямована дія акта.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</w:p>
    <w:p w:rsidR="00397565" w:rsidRPr="00FB7BE0" w:rsidRDefault="00397565" w:rsidP="00397565">
      <w:pPr>
        <w:spacing w:after="0" w:line="240" w:lineRule="auto"/>
        <w:ind w:firstLine="708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Відповідальні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 особи за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проведення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обговорення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 та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їх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контактні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телефони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:</w:t>
      </w:r>
    </w:p>
    <w:p w:rsidR="00397565" w:rsidRDefault="00397565" w:rsidP="00397565">
      <w:pPr>
        <w:spacing w:after="0" w:line="240" w:lineRule="auto"/>
        <w:ind w:firstLine="708"/>
        <w:jc w:val="both"/>
        <w:textAlignment w:val="baseline"/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-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управління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розвитку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proofErr w:type="gram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п</w:t>
      </w:r>
      <w:proofErr w:type="gram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ідприємництва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виконкому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Криворізької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міської</w:t>
      </w:r>
      <w:proofErr w:type="spellEnd"/>
      <w:r w:rsidRPr="00FB7BE0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ради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(начальник –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Рижкова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Ірина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Олексіївна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), адреса: 50101, м.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Кривий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Ріг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, пл.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Молодіжна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, 1, </w:t>
      </w:r>
      <w:proofErr w:type="spellStart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каб</w:t>
      </w:r>
      <w:proofErr w:type="spellEnd"/>
      <w:r w:rsidRPr="00FB7BE0"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. 510, тел. (056) 493-08-71</w:t>
      </w:r>
      <w:r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,</w:t>
      </w:r>
      <w:r w:rsidRPr="002E4C23">
        <w:rPr>
          <w:rFonts w:ascii="Times New Roman" w:hAnsi="Times New Roman"/>
          <w:i/>
          <w:sz w:val="24"/>
          <w:szCs w:val="24"/>
          <w:lang w:val="uk-UA"/>
        </w:rPr>
        <w:t xml:space="preserve"> </w:t>
      </w:r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електронна адреса: </w:t>
      </w:r>
      <w:hyperlink r:id="rId20" w:history="1">
        <w:r w:rsidRPr="00413B88">
          <w:rPr>
            <w:rStyle w:val="a3"/>
            <w:rFonts w:ascii="Times New Roman" w:hAnsi="Times New Roman"/>
            <w:i/>
            <w:iCs/>
            <w:color w:val="auto"/>
            <w:sz w:val="24"/>
            <w:szCs w:val="24"/>
            <w:u w:val="none"/>
            <w:lang w:val="uk-UA"/>
          </w:rPr>
          <w:t>urp@kr.gov.ua</w:t>
        </w:r>
      </w:hyperlink>
      <w:r>
        <w:rPr>
          <w:rFonts w:ascii="Times New Roman" w:hAnsi="Times New Roman"/>
          <w:i/>
          <w:iCs/>
          <w:color w:val="000000"/>
          <w:sz w:val="24"/>
          <w:szCs w:val="24"/>
          <w:bdr w:val="none" w:sz="0" w:space="0" w:color="auto" w:frame="1"/>
          <w:lang w:val="ru-RU" w:eastAsia="ru-RU"/>
        </w:rPr>
        <w:t>;</w:t>
      </w:r>
    </w:p>
    <w:p w:rsidR="00397565" w:rsidRPr="00413B88" w:rsidRDefault="00397565" w:rsidP="00397565">
      <w:pPr>
        <w:spacing w:after="0" w:line="240" w:lineRule="auto"/>
        <w:ind w:firstLine="720"/>
        <w:jc w:val="both"/>
        <w:rPr>
          <w:rFonts w:ascii="Times New Roman" w:eastAsia="Calibri" w:hAnsi="Times New Roman"/>
          <w:i/>
          <w:sz w:val="24"/>
          <w:szCs w:val="24"/>
          <w:lang w:val="uk-UA"/>
        </w:rPr>
      </w:pPr>
      <w:r w:rsidRPr="00B914CF">
        <w:rPr>
          <w:rFonts w:ascii="Times New Roman" w:hAnsi="Times New Roman"/>
          <w:b/>
          <w:i/>
          <w:sz w:val="24"/>
          <w:szCs w:val="24"/>
          <w:lang w:val="uk-UA"/>
        </w:rPr>
        <w:t xml:space="preserve">- департамент фінансів виконкому Криворізької міської ради </w:t>
      </w:r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(</w:t>
      </w:r>
      <w:r>
        <w:rPr>
          <w:rFonts w:ascii="Times New Roman" w:hAnsi="Times New Roman"/>
          <w:i/>
          <w:iCs/>
          <w:sz w:val="24"/>
          <w:szCs w:val="24"/>
          <w:lang w:val="uk-UA"/>
        </w:rPr>
        <w:t xml:space="preserve">директор – </w:t>
      </w:r>
      <w:proofErr w:type="spellStart"/>
      <w:r>
        <w:rPr>
          <w:rFonts w:ascii="Times New Roman" w:hAnsi="Times New Roman"/>
          <w:i/>
          <w:iCs/>
          <w:sz w:val="24"/>
          <w:szCs w:val="24"/>
          <w:lang w:val="uk-UA"/>
        </w:rPr>
        <w:t>Рожко</w:t>
      </w:r>
      <w:proofErr w:type="spellEnd"/>
      <w:r>
        <w:rPr>
          <w:rFonts w:ascii="Times New Roman" w:hAnsi="Times New Roman"/>
          <w:i/>
          <w:iCs/>
          <w:sz w:val="24"/>
          <w:szCs w:val="24"/>
          <w:lang w:val="uk-UA"/>
        </w:rPr>
        <w:t xml:space="preserve"> Олена Василівна, </w:t>
      </w:r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 xml:space="preserve">адреса: </w:t>
      </w:r>
      <w:smartTag w:uri="urn:schemas-microsoft-com:office:smarttags" w:element="metricconverter">
        <w:smartTagPr>
          <w:attr w:name="ProductID" w:val="50101, м"/>
        </w:smartTagPr>
        <w:r w:rsidRPr="00B914CF">
          <w:rPr>
            <w:rFonts w:ascii="Times New Roman" w:hAnsi="Times New Roman"/>
            <w:i/>
            <w:iCs/>
            <w:sz w:val="24"/>
            <w:szCs w:val="24"/>
            <w:lang w:val="uk-UA"/>
          </w:rPr>
          <w:t>50101, м</w:t>
        </w:r>
      </w:smartTag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 xml:space="preserve">. Кривий Ріг, пл. Молодіжна, 1, </w:t>
      </w:r>
      <w:proofErr w:type="spellStart"/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каб</w:t>
      </w:r>
      <w:proofErr w:type="spellEnd"/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. 219,  тел. </w:t>
      </w:r>
      <w:r w:rsidRPr="00B914CF">
        <w:rPr>
          <w:rFonts w:ascii="Times New Roman" w:hAnsi="Times New Roman"/>
          <w:i/>
          <w:sz w:val="24"/>
          <w:szCs w:val="24"/>
          <w:lang w:val="uk-UA"/>
        </w:rPr>
        <w:t> </w:t>
      </w:r>
      <w:r>
        <w:rPr>
          <w:rFonts w:ascii="Times New Roman" w:hAnsi="Times New Roman"/>
          <w:i/>
          <w:iCs/>
          <w:sz w:val="24"/>
          <w:szCs w:val="24"/>
          <w:lang w:val="uk-UA"/>
        </w:rPr>
        <w:t>(0564)92-01-41</w:t>
      </w:r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, електронна адреса:</w:t>
      </w:r>
      <w:proofErr w:type="spellStart"/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 </w:t>
      </w:r>
      <w:hyperlink r:id="rId21" w:history="1">
        <w:r w:rsidRPr="00B914CF"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depfi</w:t>
        </w:r>
        <w:proofErr w:type="spellEnd"/>
        <w:r w:rsidRPr="00B914CF"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n@kr.gov.ua</w:t>
        </w:r>
      </w:hyperlink>
      <w:r w:rsidRPr="00B914CF">
        <w:rPr>
          <w:rFonts w:ascii="Times New Roman" w:hAnsi="Times New Roman"/>
          <w:i/>
          <w:iCs/>
          <w:sz w:val="24"/>
          <w:szCs w:val="24"/>
          <w:lang w:val="uk-UA"/>
        </w:rPr>
        <w:t>)</w:t>
      </w:r>
      <w:r>
        <w:rPr>
          <w:rFonts w:ascii="Times New Roman" w:eastAsia="Calibri" w:hAnsi="Times New Roman"/>
          <w:i/>
          <w:sz w:val="24"/>
          <w:szCs w:val="24"/>
          <w:lang w:val="uk-UA"/>
        </w:rPr>
        <w:t>.</w:t>
      </w:r>
    </w:p>
    <w:p w:rsidR="00397565" w:rsidRPr="00FB7BE0" w:rsidRDefault="00397565" w:rsidP="00397565">
      <w:pPr>
        <w:spacing w:after="0" w:line="240" w:lineRule="auto"/>
        <w:ind w:firstLine="708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uk-UA" w:eastAsia="ru-RU"/>
        </w:rPr>
      </w:pPr>
      <w:r w:rsidRPr="00FB7BE0"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val="uk-UA" w:eastAsia="ru-RU"/>
        </w:rPr>
        <w:t>Інформація про те, де можна ознайомитися з матеріалами громадських слухань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: з 2</w:t>
      </w:r>
      <w:r w:rsidRPr="00664A3B">
        <w:rPr>
          <w:rFonts w:ascii="Times New Roman" w:hAnsi="Times New Roman"/>
          <w:color w:val="000000"/>
          <w:sz w:val="24"/>
          <w:szCs w:val="24"/>
          <w:lang w:val="uk-UA" w:eastAsia="ru-RU"/>
        </w:rPr>
        <w:t>3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.0</w:t>
      </w:r>
      <w:r>
        <w:rPr>
          <w:rFonts w:ascii="Times New Roman" w:hAnsi="Times New Roman"/>
          <w:color w:val="000000"/>
          <w:sz w:val="24"/>
          <w:szCs w:val="24"/>
          <w:lang w:val="uk-UA" w:eastAsia="ru-RU"/>
        </w:rPr>
        <w:t>2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.2021 на офіційному вебсайті Криворізької міської ради та її виконавчого комітету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  <w:proofErr w:type="spellStart"/>
      <w:r w:rsidRPr="00FB7BE0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https</w:t>
      </w:r>
      <w:proofErr w:type="spellEnd"/>
      <w:r w:rsidRPr="00664A3B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://</w:t>
      </w:r>
      <w:hyperlink r:id="rId22" w:history="1">
        <w:proofErr w:type="spellStart"/>
        <w:r w:rsidRPr="00664A3B">
          <w:rPr>
            <w:rFonts w:ascii="Times New Roman" w:hAnsi="Times New Roman"/>
            <w:b/>
            <w:bCs/>
            <w:sz w:val="24"/>
            <w:szCs w:val="24"/>
            <w:u w:val="single"/>
            <w:bdr w:val="none" w:sz="0" w:space="0" w:color="auto" w:frame="1"/>
            <w:lang w:val="ru-RU" w:eastAsia="ru-RU"/>
          </w:rPr>
          <w:t>kr</w:t>
        </w:r>
        <w:proofErr w:type="spellEnd"/>
        <w:r w:rsidRPr="00664A3B">
          <w:rPr>
            <w:rFonts w:ascii="Times New Roman" w:hAnsi="Times New Roman"/>
            <w:b/>
            <w:bCs/>
            <w:sz w:val="24"/>
            <w:szCs w:val="24"/>
            <w:u w:val="single"/>
            <w:bdr w:val="none" w:sz="0" w:space="0" w:color="auto" w:frame="1"/>
            <w:lang w:val="uk-UA" w:eastAsia="ru-RU"/>
          </w:rPr>
          <w:t>.</w:t>
        </w:r>
        <w:proofErr w:type="spellStart"/>
        <w:r w:rsidRPr="00664A3B">
          <w:rPr>
            <w:rFonts w:ascii="Times New Roman" w:hAnsi="Times New Roman"/>
            <w:b/>
            <w:bCs/>
            <w:sz w:val="24"/>
            <w:szCs w:val="24"/>
            <w:u w:val="single"/>
            <w:bdr w:val="none" w:sz="0" w:space="0" w:color="auto" w:frame="1"/>
            <w:lang w:val="ru-RU" w:eastAsia="ru-RU"/>
          </w:rPr>
          <w:t>gov</w:t>
        </w:r>
        <w:proofErr w:type="spellEnd"/>
        <w:r w:rsidRPr="00664A3B">
          <w:rPr>
            <w:rFonts w:ascii="Times New Roman" w:hAnsi="Times New Roman"/>
            <w:b/>
            <w:bCs/>
            <w:sz w:val="24"/>
            <w:szCs w:val="24"/>
            <w:u w:val="single"/>
            <w:bdr w:val="none" w:sz="0" w:space="0" w:color="auto" w:frame="1"/>
            <w:lang w:val="uk-UA" w:eastAsia="ru-RU"/>
          </w:rPr>
          <w:t>.</w:t>
        </w:r>
        <w:proofErr w:type="spellStart"/>
        <w:r w:rsidRPr="00664A3B">
          <w:rPr>
            <w:rFonts w:ascii="Times New Roman" w:hAnsi="Times New Roman"/>
            <w:b/>
            <w:bCs/>
            <w:sz w:val="24"/>
            <w:szCs w:val="24"/>
            <w:u w:val="single"/>
            <w:bdr w:val="none" w:sz="0" w:space="0" w:color="auto" w:frame="1"/>
            <w:lang w:val="ru-RU" w:eastAsia="ru-RU"/>
          </w:rPr>
          <w:t>ua</w:t>
        </w:r>
        <w:proofErr w:type="spellEnd"/>
        <w:r w:rsidRPr="00664A3B">
          <w:rPr>
            <w:rFonts w:ascii="Times New Roman" w:hAnsi="Times New Roman"/>
            <w:b/>
            <w:bCs/>
            <w:color w:val="008000"/>
            <w:sz w:val="24"/>
            <w:szCs w:val="24"/>
            <w:u w:val="single"/>
            <w:bdr w:val="none" w:sz="0" w:space="0" w:color="auto" w:frame="1"/>
            <w:lang w:val="uk-UA" w:eastAsia="ru-RU"/>
          </w:rPr>
          <w:t>/</w:t>
        </w:r>
        <w:r w:rsidRPr="00FB7BE0">
          <w:rPr>
            <w:rFonts w:ascii="Times New Roman" w:hAnsi="Times New Roman"/>
            <w:b/>
            <w:bCs/>
            <w:color w:val="008000"/>
            <w:sz w:val="24"/>
            <w:szCs w:val="24"/>
            <w:u w:val="single"/>
            <w:bdr w:val="none" w:sz="0" w:space="0" w:color="auto" w:frame="1"/>
            <w:lang w:val="ru-RU" w:eastAsia="ru-RU"/>
          </w:rPr>
          <w:t> </w:t>
        </w:r>
      </w:hyperlink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(підрозділ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  <w:r w:rsidRPr="00664A3B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val="uk-UA" w:eastAsia="ru-RU"/>
        </w:rPr>
        <w:t>«</w:t>
      </w:r>
      <w:hyperlink r:id="rId23" w:history="1">
        <w:r w:rsidRPr="00664A3B">
          <w:rPr>
            <w:rFonts w:ascii="Times New Roman" w:hAnsi="Times New Roman"/>
            <w:i/>
            <w:iCs/>
            <w:sz w:val="24"/>
            <w:szCs w:val="24"/>
            <w:u w:val="single"/>
            <w:bdr w:val="none" w:sz="0" w:space="0" w:color="auto" w:frame="1"/>
            <w:lang w:val="uk-UA" w:eastAsia="ru-RU"/>
          </w:rPr>
          <w:t>Регуляторна політика</w:t>
        </w:r>
      </w:hyperlink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») та в Криворізькій міській газеті «Червоний гірник» від 2</w:t>
      </w:r>
      <w:r>
        <w:rPr>
          <w:rFonts w:ascii="Times New Roman" w:hAnsi="Times New Roman"/>
          <w:color w:val="000000"/>
          <w:sz w:val="24"/>
          <w:szCs w:val="24"/>
          <w:lang w:val="uk-UA" w:eastAsia="ru-RU"/>
        </w:rPr>
        <w:t>3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.0</w:t>
      </w:r>
      <w:r>
        <w:rPr>
          <w:rFonts w:ascii="Times New Roman" w:hAnsi="Times New Roman"/>
          <w:color w:val="000000"/>
          <w:sz w:val="24"/>
          <w:szCs w:val="24"/>
          <w:lang w:val="uk-UA" w:eastAsia="ru-RU"/>
        </w:rPr>
        <w:t>2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.2021.</w:t>
      </w:r>
    </w:p>
    <w:p w:rsidR="00DB49BC" w:rsidRPr="00397565" w:rsidRDefault="00397565" w:rsidP="00397565">
      <w:pPr>
        <w:spacing w:after="0" w:line="240" w:lineRule="auto"/>
        <w:ind w:firstLine="708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uk-UA" w:eastAsia="ru-RU"/>
        </w:rPr>
      </w:pP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Участь у громадських слуханнях можуть узяти дієздатні члени територіальної громади віком від 18 років, суб’єкти господарювання, об’єднання</w:t>
      </w:r>
      <w:r w:rsidRPr="00FB7BE0">
        <w:rPr>
          <w:rFonts w:ascii="Times New Roman" w:hAnsi="Times New Roman"/>
          <w:color w:val="000000"/>
          <w:sz w:val="24"/>
          <w:szCs w:val="24"/>
          <w:lang w:val="ru-RU" w:eastAsia="ru-RU"/>
        </w:rPr>
        <w:t> 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 xml:space="preserve"> (громадські, суб’єктів господарювання), наукові установи та консультативно-дорадчий орган у здійсненні державної регуляторної політики.</w:t>
      </w:r>
      <w:r>
        <w:rPr>
          <w:rFonts w:ascii="Times New Roman" w:hAnsi="Times New Roman"/>
          <w:color w:val="000000"/>
          <w:sz w:val="24"/>
          <w:szCs w:val="24"/>
          <w:lang w:val="uk-UA" w:eastAsia="ru-RU"/>
        </w:rPr>
        <w:t xml:space="preserve"> </w:t>
      </w:r>
      <w:r w:rsidRPr="00FB7BE0">
        <w:rPr>
          <w:rFonts w:ascii="Times New Roman" w:hAnsi="Times New Roman"/>
          <w:color w:val="000000"/>
          <w:sz w:val="24"/>
          <w:szCs w:val="24"/>
          <w:lang w:val="uk-UA" w:eastAsia="ru-RU"/>
        </w:rPr>
        <w:t>Інформацію щодо результатів громадських слухань з обговорення вищезазначеного регуляторного акта буде оприлюднено на офіційному вебсайті Криворізької міської ради та її виконавчого комітету, у міській газеті «Червоний гірник».</w:t>
      </w:r>
    </w:p>
    <w:sectPr w:rsidR="00DB49BC" w:rsidRPr="00397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565"/>
    <w:rsid w:val="001419F2"/>
    <w:rsid w:val="00397565"/>
    <w:rsid w:val="00DB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565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397565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uiPriority w:val="99"/>
    <w:locked/>
    <w:rsid w:val="00397565"/>
    <w:rPr>
      <w:rFonts w:ascii="Times New Roman" w:eastAsia="Times New Roman" w:hAnsi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uiPriority w:val="99"/>
    <w:unhideWhenUsed/>
    <w:qFormat/>
    <w:rsid w:val="00397565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6">
    <w:name w:val="No Spacing"/>
    <w:link w:val="a7"/>
    <w:qFormat/>
    <w:rsid w:val="003975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locked/>
    <w:rsid w:val="003975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397565"/>
    <w:rPr>
      <w:b/>
      <w:bCs/>
    </w:rPr>
  </w:style>
  <w:style w:type="character" w:customStyle="1" w:styleId="2">
    <w:name w:val="Основной текст (2)_"/>
    <w:link w:val="21"/>
    <w:locked/>
    <w:rsid w:val="00397565"/>
    <w:rPr>
      <w:rFonts w:ascii="Times New Roman" w:hAnsi="Times New Roman"/>
      <w:b/>
      <w:bCs/>
      <w:shd w:val="clear" w:color="auto" w:fill="FFFFFF"/>
    </w:rPr>
  </w:style>
  <w:style w:type="character" w:customStyle="1" w:styleId="1">
    <w:name w:val="Заголовок №1_"/>
    <w:link w:val="10"/>
    <w:locked/>
    <w:rsid w:val="00397565"/>
    <w:rPr>
      <w:rFonts w:ascii="Times New Roman" w:hAnsi="Times New Roman"/>
      <w:b/>
      <w:bCs/>
      <w:shd w:val="clear" w:color="auto" w:fill="FFFFFF"/>
    </w:rPr>
  </w:style>
  <w:style w:type="character" w:customStyle="1" w:styleId="11">
    <w:name w:val="Основной текст Знак1"/>
    <w:uiPriority w:val="99"/>
    <w:locked/>
    <w:rsid w:val="00397565"/>
    <w:rPr>
      <w:rFonts w:ascii="Times New Roman" w:hAnsi="Times New Roman" w:cs="Times New Roman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397565"/>
    <w:pPr>
      <w:widowControl w:val="0"/>
      <w:shd w:val="clear" w:color="auto" w:fill="FFFFFF"/>
      <w:spacing w:after="0" w:line="274" w:lineRule="exact"/>
    </w:pPr>
    <w:rPr>
      <w:rFonts w:ascii="Times New Roman" w:eastAsiaTheme="minorHAnsi" w:hAnsi="Times New Roman" w:cstheme="minorBidi"/>
      <w:b/>
      <w:bCs/>
      <w:lang w:val="ru-RU"/>
    </w:rPr>
  </w:style>
  <w:style w:type="paragraph" w:customStyle="1" w:styleId="10">
    <w:name w:val="Заголовок №1"/>
    <w:basedOn w:val="a"/>
    <w:link w:val="1"/>
    <w:rsid w:val="00397565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rFonts w:ascii="Times New Roman" w:eastAsiaTheme="minorHAnsi" w:hAnsi="Times New Roman" w:cstheme="minorBidi"/>
      <w:b/>
      <w:bCs/>
      <w:lang w:val="ru-RU"/>
    </w:rPr>
  </w:style>
  <w:style w:type="paragraph" w:customStyle="1" w:styleId="Default">
    <w:name w:val="Default"/>
    <w:rsid w:val="00397565"/>
    <w:pPr>
      <w:autoSpaceDE w:val="0"/>
      <w:autoSpaceDN w:val="0"/>
      <w:adjustRightInd w:val="0"/>
      <w:spacing w:after="0" w:line="240" w:lineRule="auto"/>
    </w:pPr>
    <w:rPr>
      <w:rFonts w:ascii="Sylfaen" w:eastAsia="Calibri" w:hAnsi="Sylfaen" w:cs="Sylfaen"/>
      <w:color w:val="000000"/>
      <w:sz w:val="24"/>
      <w:szCs w:val="24"/>
      <w:lang w:val="uk-UA"/>
    </w:rPr>
  </w:style>
  <w:style w:type="paragraph" w:customStyle="1" w:styleId="a9">
    <w:name w:val="Нормальний текст"/>
    <w:basedOn w:val="a"/>
    <w:uiPriority w:val="99"/>
    <w:rsid w:val="00397565"/>
    <w:pPr>
      <w:spacing w:before="120" w:after="0" w:line="240" w:lineRule="auto"/>
      <w:ind w:firstLine="567"/>
    </w:pPr>
    <w:rPr>
      <w:rFonts w:ascii="Antiqua" w:hAnsi="Antiqua"/>
      <w:sz w:val="26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565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397565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uiPriority w:val="99"/>
    <w:locked/>
    <w:rsid w:val="00397565"/>
    <w:rPr>
      <w:rFonts w:ascii="Times New Roman" w:eastAsia="Times New Roman" w:hAnsi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uiPriority w:val="99"/>
    <w:unhideWhenUsed/>
    <w:qFormat/>
    <w:rsid w:val="00397565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6">
    <w:name w:val="No Spacing"/>
    <w:link w:val="a7"/>
    <w:qFormat/>
    <w:rsid w:val="003975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locked/>
    <w:rsid w:val="003975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397565"/>
    <w:rPr>
      <w:b/>
      <w:bCs/>
    </w:rPr>
  </w:style>
  <w:style w:type="character" w:customStyle="1" w:styleId="2">
    <w:name w:val="Основной текст (2)_"/>
    <w:link w:val="21"/>
    <w:locked/>
    <w:rsid w:val="00397565"/>
    <w:rPr>
      <w:rFonts w:ascii="Times New Roman" w:hAnsi="Times New Roman"/>
      <w:b/>
      <w:bCs/>
      <w:shd w:val="clear" w:color="auto" w:fill="FFFFFF"/>
    </w:rPr>
  </w:style>
  <w:style w:type="character" w:customStyle="1" w:styleId="1">
    <w:name w:val="Заголовок №1_"/>
    <w:link w:val="10"/>
    <w:locked/>
    <w:rsid w:val="00397565"/>
    <w:rPr>
      <w:rFonts w:ascii="Times New Roman" w:hAnsi="Times New Roman"/>
      <w:b/>
      <w:bCs/>
      <w:shd w:val="clear" w:color="auto" w:fill="FFFFFF"/>
    </w:rPr>
  </w:style>
  <w:style w:type="character" w:customStyle="1" w:styleId="11">
    <w:name w:val="Основной текст Знак1"/>
    <w:uiPriority w:val="99"/>
    <w:locked/>
    <w:rsid w:val="00397565"/>
    <w:rPr>
      <w:rFonts w:ascii="Times New Roman" w:hAnsi="Times New Roman" w:cs="Times New Roman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397565"/>
    <w:pPr>
      <w:widowControl w:val="0"/>
      <w:shd w:val="clear" w:color="auto" w:fill="FFFFFF"/>
      <w:spacing w:after="0" w:line="274" w:lineRule="exact"/>
    </w:pPr>
    <w:rPr>
      <w:rFonts w:ascii="Times New Roman" w:eastAsiaTheme="minorHAnsi" w:hAnsi="Times New Roman" w:cstheme="minorBidi"/>
      <w:b/>
      <w:bCs/>
      <w:lang w:val="ru-RU"/>
    </w:rPr>
  </w:style>
  <w:style w:type="paragraph" w:customStyle="1" w:styleId="10">
    <w:name w:val="Заголовок №1"/>
    <w:basedOn w:val="a"/>
    <w:link w:val="1"/>
    <w:rsid w:val="00397565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rFonts w:ascii="Times New Roman" w:eastAsiaTheme="minorHAnsi" w:hAnsi="Times New Roman" w:cstheme="minorBidi"/>
      <w:b/>
      <w:bCs/>
      <w:lang w:val="ru-RU"/>
    </w:rPr>
  </w:style>
  <w:style w:type="paragraph" w:customStyle="1" w:styleId="Default">
    <w:name w:val="Default"/>
    <w:rsid w:val="00397565"/>
    <w:pPr>
      <w:autoSpaceDE w:val="0"/>
      <w:autoSpaceDN w:val="0"/>
      <w:adjustRightInd w:val="0"/>
      <w:spacing w:after="0" w:line="240" w:lineRule="auto"/>
    </w:pPr>
    <w:rPr>
      <w:rFonts w:ascii="Sylfaen" w:eastAsia="Calibri" w:hAnsi="Sylfaen" w:cs="Sylfaen"/>
      <w:color w:val="000000"/>
      <w:sz w:val="24"/>
      <w:szCs w:val="24"/>
      <w:lang w:val="uk-UA"/>
    </w:rPr>
  </w:style>
  <w:style w:type="paragraph" w:customStyle="1" w:styleId="a9">
    <w:name w:val="Нормальний текст"/>
    <w:basedOn w:val="a"/>
    <w:uiPriority w:val="99"/>
    <w:rsid w:val="00397565"/>
    <w:pPr>
      <w:spacing w:before="120" w:after="0" w:line="240" w:lineRule="auto"/>
      <w:ind w:firstLine="567"/>
    </w:pPr>
    <w:rPr>
      <w:rFonts w:ascii="Antiqua" w:hAnsi="Antiqua"/>
      <w:sz w:val="26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ykonkom-tsmkr.gov.ua/" TargetMode="External"/><Relationship Id="rId13" Type="http://schemas.openxmlformats.org/officeDocument/2006/relationships/hyperlink" Target="mailto:dlgr@dlgr.gov.ua" TargetMode="External"/><Relationship Id="rId18" Type="http://schemas.openxmlformats.org/officeDocument/2006/relationships/hyperlink" Target="mailto:cg-ispolkom-zag@vykonkom-tsmkr.gov.ua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depfin@kr.gov.ua" TargetMode="External"/><Relationship Id="rId7" Type="http://schemas.openxmlformats.org/officeDocument/2006/relationships/hyperlink" Target="http://trnvk.gov.ua/" TargetMode="External"/><Relationship Id="rId12" Type="http://schemas.openxmlformats.org/officeDocument/2006/relationships/hyperlink" Target="mailto:dzr_vk@ukr.net" TargetMode="External"/><Relationship Id="rId17" Type="http://schemas.openxmlformats.org/officeDocument/2006/relationships/hyperlink" Target="mailto:trnvk@trnvk.gov.ua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mailto:srvk@srvk.gov.ua" TargetMode="External"/><Relationship Id="rId20" Type="http://schemas.openxmlformats.org/officeDocument/2006/relationships/hyperlink" Target="mailto:urp@kr.gov.ua" TargetMode="External"/><Relationship Id="rId1" Type="http://schemas.openxmlformats.org/officeDocument/2006/relationships/styles" Target="styles.xml"/><Relationship Id="rId6" Type="http://schemas.openxmlformats.org/officeDocument/2006/relationships/hyperlink" Target="https://kr.gov.ua/ua/news/pg/280121743079401_s/dlgr.gov.ua/,%20http:/www.pokrovkr.gov.ua/,%20http:/ing-org.gov.ua" TargetMode="External"/><Relationship Id="rId11" Type="http://schemas.openxmlformats.org/officeDocument/2006/relationships/hyperlink" Target="mailto:radakr@ukrpost.ua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mtlrg-kr.gov.ua/" TargetMode="External"/><Relationship Id="rId15" Type="http://schemas.openxmlformats.org/officeDocument/2006/relationships/hyperlink" Target="mailto:ing.zagal104@ing-org.gov.ua" TargetMode="External"/><Relationship Id="rId23" Type="http://schemas.openxmlformats.org/officeDocument/2006/relationships/hyperlink" Target="http://kryvyirih.dp.ua/planuvannya_regulyatornikh_aktiv" TargetMode="External"/><Relationship Id="rId10" Type="http://schemas.openxmlformats.org/officeDocument/2006/relationships/hyperlink" Target="mailto:depfin@kr.gov.ua" TargetMode="External"/><Relationship Id="rId19" Type="http://schemas.openxmlformats.org/officeDocument/2006/relationships/hyperlink" Target="https://cutt.ly/6k18u7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rp@kr.gov.ua" TargetMode="External"/><Relationship Id="rId14" Type="http://schemas.openxmlformats.org/officeDocument/2006/relationships/hyperlink" Target="mailto:vk@pokrovkr.gov.ua" TargetMode="External"/><Relationship Id="rId22" Type="http://schemas.openxmlformats.org/officeDocument/2006/relationships/hyperlink" Target="http://www.kryvyirih.dp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1237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zelena</dc:creator>
  <cp:lastModifiedBy>zelena</cp:lastModifiedBy>
  <cp:revision>1</cp:revision>
  <dcterms:created xsi:type="dcterms:W3CDTF">2021-02-25T09:38:00Z</dcterms:created>
  <dcterms:modified xsi:type="dcterms:W3CDTF">2021-02-25T09:38:00Z</dcterms:modified>
</cp:coreProperties>
</file>