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0A5" w:rsidRDefault="00C95EC0" w:rsidP="00C95EC0">
      <w:pPr>
        <w:pStyle w:val="3"/>
        <w:tabs>
          <w:tab w:val="left" w:pos="11482"/>
        </w:tabs>
        <w:ind w:right="-143"/>
        <w:jc w:val="right"/>
        <w:rPr>
          <w:i/>
          <w:color w:val="000000" w:themeColor="text1"/>
          <w:lang w:val="uk-UA"/>
        </w:rPr>
      </w:pPr>
      <w:proofErr w:type="spellStart"/>
      <w:r>
        <w:rPr>
          <w:i/>
          <w:color w:val="000000" w:themeColor="text1"/>
          <w:lang w:val="uk-UA"/>
        </w:rPr>
        <w:t>Проєкт</w:t>
      </w:r>
      <w:proofErr w:type="spellEnd"/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EE280B" w:rsidRPr="00EE280B" w:rsidRDefault="00EE280B" w:rsidP="00564EE8">
      <w:pPr>
        <w:rPr>
          <w:sz w:val="36"/>
          <w:lang w:val="uk-UA"/>
        </w:rPr>
      </w:pPr>
    </w:p>
    <w:p w:rsidR="00564EE8" w:rsidRDefault="00564EE8" w:rsidP="00564EE8">
      <w:pPr>
        <w:rPr>
          <w:lang w:val="uk-UA"/>
        </w:rPr>
      </w:pPr>
    </w:p>
    <w:p w:rsidR="00564EE8" w:rsidRDefault="00564EE8" w:rsidP="00564EE8">
      <w:pPr>
        <w:rPr>
          <w:sz w:val="16"/>
          <w:szCs w:val="16"/>
          <w:lang w:val="uk-UA"/>
        </w:rPr>
      </w:pPr>
    </w:p>
    <w:p w:rsidR="00FF3C2C" w:rsidRPr="00FF3C2C" w:rsidRDefault="00FF3C2C" w:rsidP="00564EE8">
      <w:pPr>
        <w:rPr>
          <w:sz w:val="16"/>
          <w:szCs w:val="16"/>
          <w:lang w:val="uk-UA"/>
        </w:rPr>
      </w:pPr>
    </w:p>
    <w:p w:rsidR="00F04C0F" w:rsidRPr="008C3B9A" w:rsidRDefault="007E2F82" w:rsidP="009C0065">
      <w:pPr>
        <w:pStyle w:val="3"/>
        <w:tabs>
          <w:tab w:val="left" w:pos="11482"/>
        </w:tabs>
        <w:ind w:right="-1"/>
        <w:jc w:val="both"/>
        <w:rPr>
          <w:b w:val="0"/>
          <w:i/>
          <w:color w:val="000000" w:themeColor="text1"/>
          <w:spacing w:val="-2"/>
          <w:szCs w:val="28"/>
          <w:lang w:val="uk-UA"/>
        </w:rPr>
      </w:pPr>
      <w:bookmarkStart w:id="0" w:name="_GoBack"/>
      <w:r w:rsidRPr="008C3B9A">
        <w:rPr>
          <w:i/>
          <w:color w:val="000000" w:themeColor="text1"/>
          <w:spacing w:val="-2"/>
          <w:lang w:val="uk-UA"/>
        </w:rPr>
        <w:t xml:space="preserve">Про внесення змін до рішення міської ради від 29.07.2020 №4859 </w:t>
      </w:r>
      <w:r w:rsidR="008C3B9A" w:rsidRPr="008C3B9A">
        <w:rPr>
          <w:i/>
          <w:color w:val="000000" w:themeColor="text1"/>
          <w:spacing w:val="-2"/>
          <w:lang w:val="uk-UA"/>
        </w:rPr>
        <w:t xml:space="preserve">                           </w:t>
      </w:r>
      <w:r w:rsidRPr="008C3B9A">
        <w:rPr>
          <w:i/>
          <w:color w:val="000000" w:themeColor="text1"/>
          <w:spacing w:val="-2"/>
          <w:lang w:val="uk-UA"/>
        </w:rPr>
        <w:t>«</w:t>
      </w:r>
      <w:r w:rsidR="00F04C0F" w:rsidRPr="008C3B9A">
        <w:rPr>
          <w:i/>
          <w:color w:val="000000" w:themeColor="text1"/>
          <w:spacing w:val="-2"/>
          <w:lang w:val="uk-UA"/>
        </w:rPr>
        <w:t>Про</w:t>
      </w:r>
      <w:r w:rsidR="008C3B9A" w:rsidRPr="008C3B9A">
        <w:rPr>
          <w:i/>
          <w:color w:val="000000" w:themeColor="text1"/>
          <w:spacing w:val="-2"/>
          <w:lang w:val="uk-UA"/>
        </w:rPr>
        <w:t xml:space="preserve"> </w:t>
      </w:r>
      <w:r w:rsidR="00F04C0F" w:rsidRPr="008C3B9A">
        <w:rPr>
          <w:i/>
          <w:color w:val="000000" w:themeColor="text1"/>
          <w:spacing w:val="-2"/>
          <w:lang w:val="uk-UA"/>
        </w:rPr>
        <w:t>затвердження</w:t>
      </w:r>
      <w:r w:rsidR="008C3B9A" w:rsidRPr="008C3B9A">
        <w:rPr>
          <w:i/>
          <w:color w:val="000000" w:themeColor="text1"/>
          <w:spacing w:val="-2"/>
          <w:lang w:val="uk-UA"/>
        </w:rPr>
        <w:t xml:space="preserve"> </w:t>
      </w:r>
      <w:r w:rsidR="00F04C0F" w:rsidRPr="008C3B9A">
        <w:rPr>
          <w:i/>
          <w:color w:val="000000" w:themeColor="text1"/>
          <w:spacing w:val="-2"/>
          <w:lang w:val="uk-UA"/>
        </w:rPr>
        <w:t>Положення</w:t>
      </w:r>
      <w:r w:rsidR="009C0065" w:rsidRPr="008C3B9A">
        <w:rPr>
          <w:i/>
          <w:color w:val="000000" w:themeColor="text1"/>
          <w:spacing w:val="-2"/>
          <w:lang w:val="uk-UA"/>
        </w:rPr>
        <w:t xml:space="preserve"> </w:t>
      </w:r>
      <w:r w:rsidR="00F04C0F" w:rsidRPr="008C3B9A">
        <w:rPr>
          <w:i/>
          <w:color w:val="000000" w:themeColor="text1"/>
          <w:spacing w:val="-2"/>
          <w:szCs w:val="28"/>
          <w:lang w:val="uk-UA"/>
        </w:rPr>
        <w:t xml:space="preserve">про надання одноразової </w:t>
      </w:r>
      <w:r w:rsidR="009C0065" w:rsidRPr="008C3B9A">
        <w:rPr>
          <w:i/>
          <w:color w:val="000000" w:themeColor="text1"/>
          <w:spacing w:val="-2"/>
          <w:szCs w:val="28"/>
          <w:lang w:val="uk-UA"/>
        </w:rPr>
        <w:t>матеріаль</w:t>
      </w:r>
      <w:r w:rsidR="00015C98" w:rsidRPr="008C3B9A">
        <w:rPr>
          <w:i/>
          <w:color w:val="000000" w:themeColor="text1"/>
          <w:spacing w:val="-2"/>
          <w:szCs w:val="28"/>
          <w:lang w:val="uk-UA"/>
        </w:rPr>
        <w:t>ної</w:t>
      </w:r>
      <w:r w:rsidR="00F04C0F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DE12A1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F04C0F" w:rsidRPr="008C3B9A">
        <w:rPr>
          <w:i/>
          <w:color w:val="000000" w:themeColor="text1"/>
          <w:spacing w:val="-2"/>
          <w:szCs w:val="28"/>
          <w:lang w:val="uk-UA"/>
        </w:rPr>
        <w:t>допомоги</w:t>
      </w:r>
      <w:r w:rsidR="008C3B9A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F04C0F" w:rsidRPr="008C3B9A">
        <w:rPr>
          <w:i/>
          <w:color w:val="000000" w:themeColor="text1"/>
          <w:spacing w:val="-2"/>
          <w:szCs w:val="28"/>
          <w:lang w:val="uk-UA"/>
        </w:rPr>
        <w:t>мешканцям</w:t>
      </w:r>
      <w:r w:rsidR="008C3B9A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F04C0F" w:rsidRPr="008C3B9A">
        <w:rPr>
          <w:i/>
          <w:color w:val="000000" w:themeColor="text1"/>
          <w:spacing w:val="-2"/>
          <w:szCs w:val="28"/>
          <w:lang w:val="uk-UA"/>
        </w:rPr>
        <w:t>міс</w:t>
      </w:r>
      <w:r w:rsidRPr="008C3B9A">
        <w:rPr>
          <w:i/>
          <w:color w:val="000000" w:themeColor="text1"/>
          <w:spacing w:val="-2"/>
          <w:szCs w:val="28"/>
          <w:lang w:val="uk-UA"/>
        </w:rPr>
        <w:t>та</w:t>
      </w:r>
      <w:r w:rsidR="00DE12A1" w:rsidRPr="008C3B9A">
        <w:rPr>
          <w:i/>
          <w:color w:val="000000" w:themeColor="text1"/>
          <w:spacing w:val="-2"/>
          <w:szCs w:val="28"/>
          <w:lang w:val="uk-UA"/>
        </w:rPr>
        <w:t xml:space="preserve"> за</w:t>
      </w:r>
      <w:r w:rsidR="009C0065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8C3B9A" w:rsidRPr="008C3B9A">
        <w:rPr>
          <w:i/>
          <w:color w:val="000000" w:themeColor="text1"/>
          <w:spacing w:val="-2"/>
          <w:szCs w:val="28"/>
          <w:lang w:val="uk-UA"/>
        </w:rPr>
        <w:t xml:space="preserve">рахунок бюджетних </w:t>
      </w:r>
      <w:r w:rsidR="00F04C0F" w:rsidRPr="008C3B9A">
        <w:rPr>
          <w:i/>
          <w:color w:val="000000" w:themeColor="text1"/>
          <w:spacing w:val="-2"/>
          <w:szCs w:val="28"/>
          <w:lang w:val="uk-UA"/>
        </w:rPr>
        <w:t>коштів</w:t>
      </w:r>
      <w:r w:rsidR="008C3B9A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E60DF5" w:rsidRPr="008C3B9A">
        <w:rPr>
          <w:i/>
          <w:color w:val="000000" w:themeColor="text1"/>
          <w:spacing w:val="-2"/>
          <w:szCs w:val="28"/>
          <w:lang w:val="uk-UA"/>
        </w:rPr>
        <w:t>у</w:t>
      </w:r>
      <w:r w:rsidR="008C3B9A" w:rsidRPr="008C3B9A">
        <w:rPr>
          <w:i/>
          <w:color w:val="000000" w:themeColor="text1"/>
          <w:spacing w:val="-2"/>
          <w:szCs w:val="28"/>
          <w:lang w:val="uk-UA"/>
        </w:rPr>
        <w:t xml:space="preserve"> </w:t>
      </w:r>
      <w:r w:rsidR="0083331F" w:rsidRPr="008C3B9A">
        <w:rPr>
          <w:i/>
          <w:color w:val="000000" w:themeColor="text1"/>
          <w:spacing w:val="-2"/>
          <w:szCs w:val="28"/>
          <w:lang w:val="uk-UA"/>
        </w:rPr>
        <w:t>новій редакції</w:t>
      </w:r>
      <w:r w:rsidRPr="008C3B9A">
        <w:rPr>
          <w:i/>
          <w:color w:val="000000" w:themeColor="text1"/>
          <w:spacing w:val="-2"/>
          <w:szCs w:val="28"/>
          <w:lang w:val="uk-UA"/>
        </w:rPr>
        <w:t>»</w:t>
      </w:r>
      <w:bookmarkEnd w:id="0"/>
    </w:p>
    <w:p w:rsidR="00F04C0F" w:rsidRPr="005632D6" w:rsidRDefault="00F04C0F" w:rsidP="00F04C0F">
      <w:pPr>
        <w:rPr>
          <w:b/>
          <w:color w:val="000000" w:themeColor="text1"/>
          <w:spacing w:val="-2"/>
          <w:sz w:val="28"/>
          <w:szCs w:val="28"/>
          <w:lang w:val="uk-UA"/>
        </w:rPr>
      </w:pPr>
    </w:p>
    <w:p w:rsidR="00F04C0F" w:rsidRPr="005632D6" w:rsidRDefault="00F04C0F" w:rsidP="00F04C0F">
      <w:pPr>
        <w:rPr>
          <w:b/>
          <w:color w:val="000000" w:themeColor="text1"/>
          <w:sz w:val="28"/>
          <w:szCs w:val="28"/>
          <w:lang w:val="uk-UA"/>
        </w:rPr>
      </w:pPr>
    </w:p>
    <w:p w:rsidR="00F04C0F" w:rsidRPr="001C17D0" w:rsidRDefault="00F04C0F" w:rsidP="009C0065">
      <w:pPr>
        <w:ind w:right="-30" w:firstLine="709"/>
        <w:jc w:val="both"/>
        <w:outlineLvl w:val="0"/>
        <w:rPr>
          <w:color w:val="000000" w:themeColor="text1"/>
          <w:sz w:val="28"/>
          <w:lang w:val="uk-UA"/>
        </w:rPr>
      </w:pPr>
      <w:r w:rsidRPr="001C17D0">
        <w:rPr>
          <w:color w:val="000000" w:themeColor="text1"/>
          <w:sz w:val="28"/>
          <w:lang w:val="uk-UA"/>
        </w:rPr>
        <w:t xml:space="preserve">З метою </w:t>
      </w:r>
      <w:r w:rsidRPr="001C17D0">
        <w:rPr>
          <w:color w:val="000000" w:themeColor="text1"/>
          <w:sz w:val="28"/>
          <w:szCs w:val="28"/>
          <w:lang w:val="uk-UA"/>
        </w:rPr>
        <w:t xml:space="preserve">соціального захисту населення, удосконалення системи надання одноразової </w:t>
      </w:r>
      <w:r w:rsidR="00FE6B5A">
        <w:rPr>
          <w:color w:val="000000" w:themeColor="text1"/>
          <w:sz w:val="28"/>
          <w:szCs w:val="28"/>
          <w:lang w:val="uk-UA"/>
        </w:rPr>
        <w:t>матеріальної</w:t>
      </w:r>
      <w:r w:rsidR="002C06EE">
        <w:rPr>
          <w:color w:val="000000" w:themeColor="text1"/>
          <w:sz w:val="28"/>
          <w:szCs w:val="28"/>
          <w:lang w:val="uk-UA"/>
        </w:rPr>
        <w:t xml:space="preserve"> допомоги мешканцям міста;</w:t>
      </w:r>
      <w:r w:rsidRPr="001C17D0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Pr="001C17D0">
        <w:rPr>
          <w:color w:val="000000" w:themeColor="text1"/>
          <w:sz w:val="28"/>
          <w:lang w:val="uk-UA"/>
        </w:rPr>
        <w:t xml:space="preserve">Законів України «Про звернення громадян», «Про місцеве самоврядування в Україні», міська рада </w:t>
      </w:r>
      <w:r w:rsidRPr="00346646">
        <w:rPr>
          <w:b/>
          <w:i/>
          <w:color w:val="000000" w:themeColor="text1"/>
          <w:sz w:val="28"/>
          <w:lang w:val="uk-UA"/>
        </w:rPr>
        <w:t>вирішила</w:t>
      </w:r>
      <w:r w:rsidRPr="001C17D0">
        <w:rPr>
          <w:color w:val="000000" w:themeColor="text1"/>
          <w:sz w:val="28"/>
          <w:lang w:val="uk-UA"/>
        </w:rPr>
        <w:t>:</w:t>
      </w:r>
    </w:p>
    <w:p w:rsidR="00F04C0F" w:rsidRPr="001C17D0" w:rsidRDefault="00F04C0F" w:rsidP="009C0065">
      <w:pPr>
        <w:ind w:right="-30"/>
        <w:jc w:val="both"/>
        <w:rPr>
          <w:b/>
          <w:color w:val="000000" w:themeColor="text1"/>
          <w:sz w:val="28"/>
          <w:lang w:val="uk-UA"/>
        </w:rPr>
      </w:pPr>
    </w:p>
    <w:p w:rsidR="00F04C0F" w:rsidRDefault="00DE12A1" w:rsidP="009C0065">
      <w:pPr>
        <w:pStyle w:val="a6"/>
        <w:numPr>
          <w:ilvl w:val="0"/>
          <w:numId w:val="7"/>
        </w:numPr>
        <w:tabs>
          <w:tab w:val="left" w:pos="993"/>
        </w:tabs>
        <w:ind w:left="0" w:right="-30" w:firstLine="709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D86D62">
        <w:rPr>
          <w:color w:val="000000" w:themeColor="text1"/>
          <w:spacing w:val="-6"/>
          <w:sz w:val="28"/>
          <w:szCs w:val="28"/>
          <w:lang w:val="uk-UA"/>
        </w:rPr>
        <w:t>Унести</w:t>
      </w:r>
      <w:proofErr w:type="spellEnd"/>
      <w:r w:rsidRPr="00D86D62">
        <w:rPr>
          <w:color w:val="000000" w:themeColor="text1"/>
          <w:spacing w:val="-6"/>
          <w:sz w:val="28"/>
          <w:szCs w:val="28"/>
          <w:lang w:val="uk-UA"/>
        </w:rPr>
        <w:t xml:space="preserve"> до рішення виконкому міської ради від </w:t>
      </w:r>
      <w:r w:rsidR="00396897" w:rsidRPr="00D86D62">
        <w:rPr>
          <w:color w:val="000000" w:themeColor="text1"/>
          <w:spacing w:val="-6"/>
          <w:sz w:val="28"/>
          <w:szCs w:val="28"/>
          <w:lang w:val="uk-UA"/>
        </w:rPr>
        <w:t xml:space="preserve">29.07.2020 №4859 </w:t>
      </w:r>
      <w:r w:rsidR="00396897" w:rsidRPr="00D86D62">
        <w:rPr>
          <w:color w:val="000000" w:themeColor="text1"/>
          <w:sz w:val="28"/>
          <w:szCs w:val="28"/>
          <w:lang w:val="uk-UA"/>
        </w:rPr>
        <w:t>«Про затвердження Положення про надання одноразової матеріальної допомоги мешканцям міста за рахунок бюджетних коштів у новій редакції»</w:t>
      </w:r>
      <w:r w:rsidR="00D86D62" w:rsidRPr="00D86D62">
        <w:rPr>
          <w:color w:val="000000"/>
          <w:sz w:val="28"/>
          <w:lang w:val="uk-UA"/>
        </w:rPr>
        <w:t xml:space="preserve"> </w:t>
      </w:r>
      <w:r w:rsidR="00D86D62" w:rsidRPr="00D86D62">
        <w:rPr>
          <w:color w:val="000000" w:themeColor="text1"/>
          <w:sz w:val="28"/>
          <w:szCs w:val="28"/>
          <w:lang w:val="uk-UA"/>
        </w:rPr>
        <w:t>такі зміни:</w:t>
      </w:r>
      <w:r w:rsidR="009C0065">
        <w:rPr>
          <w:color w:val="000000" w:themeColor="text1"/>
          <w:sz w:val="28"/>
          <w:szCs w:val="28"/>
          <w:lang w:val="uk-UA"/>
        </w:rPr>
        <w:t xml:space="preserve">     </w:t>
      </w:r>
      <w:r w:rsidR="00CE0EE2">
        <w:rPr>
          <w:color w:val="000000" w:themeColor="text1"/>
          <w:sz w:val="28"/>
          <w:szCs w:val="28"/>
          <w:lang w:val="uk-UA"/>
        </w:rPr>
        <w:t>у По</w:t>
      </w:r>
      <w:r w:rsidR="005632D6">
        <w:rPr>
          <w:color w:val="000000" w:themeColor="text1"/>
          <w:sz w:val="28"/>
          <w:szCs w:val="28"/>
          <w:lang w:val="uk-UA"/>
        </w:rPr>
        <w:t>ложенні</w:t>
      </w:r>
      <w:r w:rsidR="00CE0EE2">
        <w:rPr>
          <w:color w:val="000000" w:themeColor="text1"/>
          <w:sz w:val="28"/>
          <w:szCs w:val="28"/>
          <w:lang w:val="uk-UA"/>
        </w:rPr>
        <w:t xml:space="preserve">: </w:t>
      </w:r>
    </w:p>
    <w:p w:rsidR="00565133" w:rsidRPr="000B7FEB" w:rsidRDefault="000B7FEB" w:rsidP="000B7FEB">
      <w:pPr>
        <w:pStyle w:val="a6"/>
        <w:numPr>
          <w:ilvl w:val="1"/>
          <w:numId w:val="9"/>
        </w:numPr>
        <w:tabs>
          <w:tab w:val="left" w:pos="1276"/>
        </w:tabs>
        <w:ind w:left="0" w:right="-3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565133" w:rsidRPr="000B7FEB">
        <w:rPr>
          <w:color w:val="000000" w:themeColor="text1"/>
          <w:sz w:val="28"/>
          <w:szCs w:val="28"/>
          <w:lang w:val="uk-UA"/>
        </w:rPr>
        <w:t>замінити назву місцевого бюджету з «міський бюджет» на «бюджет Криворізької міської територіальної громади» у відповідних відмінках;</w:t>
      </w:r>
    </w:p>
    <w:p w:rsidR="00565133" w:rsidRPr="000B7FEB" w:rsidRDefault="000B7FEB" w:rsidP="000B7FEB">
      <w:pPr>
        <w:tabs>
          <w:tab w:val="left" w:pos="1276"/>
        </w:tabs>
        <w:ind w:left="709" w:right="-3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1.2   </w:t>
      </w:r>
      <w:r w:rsidR="00E70A5A" w:rsidRPr="000B7FEB">
        <w:rPr>
          <w:color w:val="000000" w:themeColor="text1"/>
          <w:sz w:val="28"/>
          <w:szCs w:val="28"/>
          <w:lang w:val="uk-UA"/>
        </w:rPr>
        <w:t>вик</w:t>
      </w:r>
      <w:r w:rsidR="00045BB4" w:rsidRPr="000B7FEB">
        <w:rPr>
          <w:color w:val="000000" w:themeColor="text1"/>
          <w:sz w:val="28"/>
          <w:szCs w:val="28"/>
          <w:lang w:val="uk-UA"/>
        </w:rPr>
        <w:t xml:space="preserve">ласти в новій редакції пункти </w:t>
      </w:r>
      <w:r w:rsidR="00E70A5A" w:rsidRPr="000B7FEB">
        <w:rPr>
          <w:color w:val="000000" w:themeColor="text1"/>
          <w:sz w:val="28"/>
          <w:szCs w:val="28"/>
          <w:lang w:val="uk-UA"/>
        </w:rPr>
        <w:t>1,</w:t>
      </w:r>
      <w:r w:rsidR="00264361" w:rsidRPr="000B7FEB">
        <w:rPr>
          <w:color w:val="000000" w:themeColor="text1"/>
          <w:sz w:val="28"/>
          <w:szCs w:val="28"/>
          <w:lang w:val="uk-UA"/>
        </w:rPr>
        <w:t xml:space="preserve"> </w:t>
      </w:r>
      <w:r w:rsidR="00B47E63" w:rsidRPr="000B7FEB">
        <w:rPr>
          <w:color w:val="000000" w:themeColor="text1"/>
          <w:sz w:val="28"/>
          <w:szCs w:val="28"/>
          <w:lang w:val="uk-UA"/>
        </w:rPr>
        <w:t>22,</w:t>
      </w:r>
      <w:r w:rsidR="00264361" w:rsidRPr="000B7FEB">
        <w:rPr>
          <w:color w:val="000000" w:themeColor="text1"/>
          <w:sz w:val="28"/>
          <w:szCs w:val="28"/>
          <w:lang w:val="uk-UA"/>
        </w:rPr>
        <w:t xml:space="preserve"> </w:t>
      </w:r>
      <w:r w:rsidR="00B47E63" w:rsidRPr="000B7FEB">
        <w:rPr>
          <w:color w:val="000000" w:themeColor="text1"/>
          <w:sz w:val="28"/>
          <w:szCs w:val="28"/>
          <w:lang w:val="uk-UA"/>
        </w:rPr>
        <w:t>28,</w:t>
      </w:r>
      <w:r w:rsidR="00A571B0" w:rsidRPr="000B7FEB">
        <w:rPr>
          <w:color w:val="000000" w:themeColor="text1"/>
          <w:sz w:val="28"/>
          <w:szCs w:val="28"/>
          <w:lang w:val="uk-UA"/>
        </w:rPr>
        <w:t xml:space="preserve"> </w:t>
      </w:r>
      <w:r w:rsidR="00045BB4" w:rsidRPr="000B7FEB">
        <w:rPr>
          <w:color w:val="000000" w:themeColor="text1"/>
          <w:sz w:val="28"/>
          <w:szCs w:val="28"/>
          <w:lang w:val="uk-UA"/>
        </w:rPr>
        <w:t>підпункти 7.1,</w:t>
      </w:r>
      <w:r w:rsidR="00264361" w:rsidRPr="000B7FEB">
        <w:rPr>
          <w:color w:val="000000" w:themeColor="text1"/>
          <w:sz w:val="28"/>
          <w:szCs w:val="28"/>
          <w:lang w:val="uk-UA"/>
        </w:rPr>
        <w:t xml:space="preserve"> </w:t>
      </w:r>
      <w:r w:rsidR="003011B8" w:rsidRPr="000B7FEB">
        <w:rPr>
          <w:color w:val="000000" w:themeColor="text1"/>
          <w:sz w:val="28"/>
          <w:szCs w:val="28"/>
          <w:lang w:val="uk-UA"/>
        </w:rPr>
        <w:t>13.3,</w:t>
      </w:r>
      <w:r w:rsidR="00264361" w:rsidRPr="000B7FEB">
        <w:rPr>
          <w:color w:val="000000" w:themeColor="text1"/>
          <w:sz w:val="28"/>
          <w:szCs w:val="28"/>
          <w:lang w:val="uk-UA"/>
        </w:rPr>
        <w:t xml:space="preserve"> </w:t>
      </w:r>
      <w:r w:rsidR="003011B8" w:rsidRPr="000B7FEB">
        <w:rPr>
          <w:color w:val="000000" w:themeColor="text1"/>
          <w:sz w:val="28"/>
          <w:szCs w:val="28"/>
          <w:lang w:val="uk-UA"/>
        </w:rPr>
        <w:t>14.4:</w:t>
      </w:r>
    </w:p>
    <w:p w:rsidR="00D86D62" w:rsidRDefault="005A7FE9" w:rsidP="009C0065">
      <w:pPr>
        <w:pStyle w:val="a6"/>
        <w:ind w:left="0" w:right="-3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«1.</w:t>
      </w:r>
      <w:r w:rsidR="00A156E9">
        <w:rPr>
          <w:color w:val="000000" w:themeColor="text1"/>
          <w:sz w:val="28"/>
          <w:szCs w:val="28"/>
          <w:lang w:val="uk-UA"/>
        </w:rPr>
        <w:t xml:space="preserve"> </w:t>
      </w:r>
      <w:r w:rsidR="0015598B" w:rsidRPr="0015598B">
        <w:rPr>
          <w:color w:val="000000" w:themeColor="text1"/>
          <w:sz w:val="28"/>
          <w:szCs w:val="28"/>
          <w:lang w:val="uk-UA"/>
        </w:rPr>
        <w:t>Положення про надання одноразової матеріальної допомоги меш</w:t>
      </w:r>
      <w:r w:rsidR="00A156E9"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15598B" w:rsidRPr="0015598B">
        <w:rPr>
          <w:color w:val="000000" w:themeColor="text1"/>
          <w:sz w:val="28"/>
          <w:szCs w:val="28"/>
          <w:lang w:val="uk-UA"/>
        </w:rPr>
        <w:t>канцям</w:t>
      </w:r>
      <w:proofErr w:type="spellEnd"/>
      <w:r w:rsidR="0015598B" w:rsidRPr="0015598B">
        <w:rPr>
          <w:color w:val="000000" w:themeColor="text1"/>
          <w:sz w:val="28"/>
          <w:szCs w:val="28"/>
          <w:lang w:val="uk-UA"/>
        </w:rPr>
        <w:t xml:space="preserve"> міста за рахунок бюджетних коштів (надалі – Положення) визначає порядок надання одноразової матеріальної допомоги мешканцям міста (надалі </w:t>
      </w:r>
      <w:r w:rsidR="007C2B6D">
        <w:rPr>
          <w:color w:val="000000" w:themeColor="text1"/>
          <w:sz w:val="28"/>
          <w:szCs w:val="28"/>
          <w:lang w:val="uk-UA"/>
        </w:rPr>
        <w:t xml:space="preserve"> </w:t>
      </w:r>
      <w:r w:rsidR="0015598B" w:rsidRPr="0015598B">
        <w:rPr>
          <w:color w:val="000000" w:themeColor="text1"/>
          <w:sz w:val="28"/>
          <w:szCs w:val="28"/>
          <w:lang w:val="uk-UA"/>
        </w:rPr>
        <w:t xml:space="preserve">– матеріальна допомога), які зареєстровані та фактично мешкають у м. Кривому Розі, внутрішньо переміщеним особам, які виїхали з окупованої території та із зони проведення антитерористичної операції на сході України </w:t>
      </w:r>
      <w:r w:rsidR="009C0065" w:rsidRPr="009C0065">
        <w:rPr>
          <w:color w:val="000000" w:themeColor="text1"/>
          <w:sz w:val="28"/>
          <w:szCs w:val="28"/>
          <w:lang w:val="uk-UA"/>
        </w:rPr>
        <w:t xml:space="preserve">та операції </w:t>
      </w:r>
      <w:r w:rsidR="009C0065">
        <w:rPr>
          <w:color w:val="000000" w:themeColor="text1"/>
          <w:sz w:val="28"/>
          <w:szCs w:val="28"/>
          <w:lang w:val="uk-UA"/>
        </w:rPr>
        <w:t>об’єднаних сил у Донецькій і Лу</w:t>
      </w:r>
      <w:r w:rsidR="009C0065" w:rsidRPr="009C0065">
        <w:rPr>
          <w:color w:val="000000" w:themeColor="text1"/>
          <w:sz w:val="28"/>
          <w:szCs w:val="28"/>
          <w:lang w:val="uk-UA"/>
        </w:rPr>
        <w:t>ганській областях і взяті</w:t>
      </w:r>
      <w:r w:rsidR="009C0065">
        <w:rPr>
          <w:color w:val="000000" w:themeColor="text1"/>
          <w:sz w:val="28"/>
          <w:szCs w:val="28"/>
          <w:lang w:val="uk-UA"/>
        </w:rPr>
        <w:t xml:space="preserve"> </w:t>
      </w:r>
      <w:r w:rsidR="0015598B" w:rsidRPr="0015598B">
        <w:rPr>
          <w:color w:val="000000" w:themeColor="text1"/>
          <w:sz w:val="28"/>
          <w:szCs w:val="28"/>
          <w:lang w:val="uk-UA"/>
        </w:rPr>
        <w:t xml:space="preserve">на облік в </w:t>
      </w:r>
      <w:r w:rsidR="00F37964">
        <w:rPr>
          <w:color w:val="000000" w:themeColor="text1"/>
          <w:sz w:val="28"/>
          <w:szCs w:val="28"/>
          <w:lang w:val="uk-UA"/>
        </w:rPr>
        <w:t xml:space="preserve"> </w:t>
      </w:r>
      <w:r w:rsidR="0015598B" w:rsidRPr="0015598B">
        <w:rPr>
          <w:color w:val="000000" w:themeColor="text1"/>
          <w:sz w:val="28"/>
          <w:szCs w:val="28"/>
          <w:lang w:val="uk-UA"/>
        </w:rPr>
        <w:t>управліннях праці та соціального захисту населення виконкомів районних у містах рад (надалі – районні управління), опинилися в складній життєвій ситуації, у зв’язку зі значними витратами на медичне лікування в умовах стаціонару, денного стаціонару та стаціонару вдома, смертю близьких родичів.</w:t>
      </w:r>
    </w:p>
    <w:p w:rsidR="00FD738B" w:rsidRDefault="00FD738B" w:rsidP="00FD738B">
      <w:pPr>
        <w:pStyle w:val="a6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7.1</w:t>
      </w:r>
      <w:r w:rsidRPr="0095153A">
        <w:t xml:space="preserve"> </w:t>
      </w:r>
      <w:r>
        <w:rPr>
          <w:lang w:val="uk-UA"/>
        </w:rPr>
        <w:t xml:space="preserve">  </w:t>
      </w:r>
      <w:r w:rsidR="00686E59">
        <w:rPr>
          <w:lang w:val="uk-UA"/>
        </w:rPr>
        <w:t xml:space="preserve">  </w:t>
      </w:r>
      <w:r w:rsidRPr="0095153A">
        <w:rPr>
          <w:color w:val="000000" w:themeColor="text1"/>
          <w:sz w:val="28"/>
          <w:szCs w:val="28"/>
          <w:lang w:val="uk-UA"/>
        </w:rPr>
        <w:t>особисту заяву на ім’я міського голови;</w:t>
      </w:r>
    </w:p>
    <w:p w:rsidR="00362C16" w:rsidRDefault="000B7FEB" w:rsidP="00362C16">
      <w:pPr>
        <w:pStyle w:val="a6"/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>13.3</w:t>
      </w:r>
      <w:r w:rsidR="00362C16">
        <w:rPr>
          <w:color w:val="000000" w:themeColor="text1"/>
          <w:spacing w:val="-6"/>
          <w:sz w:val="28"/>
          <w:szCs w:val="28"/>
          <w:lang w:val="uk-UA"/>
        </w:rPr>
        <w:t xml:space="preserve">   </w:t>
      </w:r>
      <w:r w:rsidR="00362C16" w:rsidRPr="00AB0291">
        <w:rPr>
          <w:color w:val="000000" w:themeColor="text1"/>
          <w:spacing w:val="-6"/>
          <w:sz w:val="28"/>
          <w:szCs w:val="28"/>
          <w:lang w:val="uk-UA"/>
        </w:rPr>
        <w:t>доповнюють пакети документів:</w:t>
      </w:r>
    </w:p>
    <w:p w:rsidR="00362C16" w:rsidRDefault="000B7FEB" w:rsidP="00362C16">
      <w:pPr>
        <w:pStyle w:val="a6"/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 xml:space="preserve">13.3.1 </w:t>
      </w:r>
      <w:r w:rsidR="00362C16" w:rsidRPr="001B144B">
        <w:rPr>
          <w:color w:val="000000" w:themeColor="text1"/>
          <w:spacing w:val="-6"/>
          <w:sz w:val="28"/>
          <w:szCs w:val="28"/>
          <w:lang w:val="uk-UA"/>
        </w:rPr>
        <w:t>персоналізован</w:t>
      </w:r>
      <w:r w:rsidR="00362C16">
        <w:rPr>
          <w:color w:val="000000" w:themeColor="text1"/>
          <w:spacing w:val="-6"/>
          <w:sz w:val="28"/>
          <w:szCs w:val="28"/>
          <w:lang w:val="uk-UA"/>
        </w:rPr>
        <w:t>ою довідкою про осіб за адре</w:t>
      </w:r>
      <w:r w:rsidR="00362C16" w:rsidRPr="001B144B">
        <w:rPr>
          <w:color w:val="000000" w:themeColor="text1"/>
          <w:spacing w:val="-6"/>
          <w:sz w:val="28"/>
          <w:szCs w:val="28"/>
          <w:lang w:val="uk-UA"/>
        </w:rPr>
        <w:t>сою з Реєстру територіальної громади міста Кривого Рогу;</w:t>
      </w:r>
    </w:p>
    <w:p w:rsidR="00362C16" w:rsidRPr="002D0E00" w:rsidRDefault="00362C16" w:rsidP="00686E59">
      <w:pPr>
        <w:pStyle w:val="a6"/>
        <w:tabs>
          <w:tab w:val="left" w:pos="1134"/>
        </w:tabs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 xml:space="preserve">13.3.2 </w:t>
      </w:r>
      <w:r w:rsidRPr="002D0E00">
        <w:rPr>
          <w:color w:val="000000" w:themeColor="text1"/>
          <w:sz w:val="28"/>
          <w:szCs w:val="28"/>
          <w:lang w:val="uk-UA"/>
        </w:rPr>
        <w:t>у разі потреби</w:t>
      </w:r>
      <w:r w:rsidR="005632D6" w:rsidRPr="002D0E00">
        <w:rPr>
          <w:color w:val="000000" w:themeColor="text1"/>
          <w:sz w:val="28"/>
          <w:szCs w:val="28"/>
          <w:lang w:val="uk-UA"/>
        </w:rPr>
        <w:t xml:space="preserve">, </w:t>
      </w:r>
      <w:r w:rsidRPr="002D0E00">
        <w:rPr>
          <w:color w:val="000000" w:themeColor="text1"/>
          <w:sz w:val="28"/>
          <w:szCs w:val="28"/>
          <w:lang w:val="uk-UA"/>
        </w:rPr>
        <w:t>додають довідку про доходи</w:t>
      </w:r>
      <w:r w:rsidR="005632D6" w:rsidRPr="002D0E00">
        <w:rPr>
          <w:color w:val="000000" w:themeColor="text1"/>
          <w:sz w:val="28"/>
          <w:szCs w:val="28"/>
          <w:lang w:val="uk-UA"/>
        </w:rPr>
        <w:t xml:space="preserve"> відповідно до інформаційної бази</w:t>
      </w:r>
      <w:r w:rsidRPr="002D0E00">
        <w:rPr>
          <w:color w:val="000000" w:themeColor="text1"/>
          <w:sz w:val="28"/>
          <w:szCs w:val="28"/>
          <w:lang w:val="uk-UA"/>
        </w:rPr>
        <w:t xml:space="preserve"> (АСОПД), користувачем якої є районні управління;</w:t>
      </w:r>
    </w:p>
    <w:p w:rsidR="00DA22CB" w:rsidRDefault="00DA22CB" w:rsidP="00362C16">
      <w:pPr>
        <w:pStyle w:val="a6"/>
        <w:tabs>
          <w:tab w:val="left" w:pos="1276"/>
        </w:tabs>
        <w:ind w:left="0" w:right="-30" w:firstLine="698"/>
        <w:jc w:val="center"/>
        <w:rPr>
          <w:color w:val="000000" w:themeColor="text1"/>
          <w:sz w:val="28"/>
          <w:szCs w:val="28"/>
          <w:lang w:val="uk-UA"/>
        </w:rPr>
      </w:pPr>
    </w:p>
    <w:p w:rsidR="00362C16" w:rsidRDefault="00362C16" w:rsidP="00362C16">
      <w:pPr>
        <w:pStyle w:val="a6"/>
        <w:tabs>
          <w:tab w:val="left" w:pos="1276"/>
        </w:tabs>
        <w:ind w:left="0" w:right="-30" w:firstLine="698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FD738B" w:rsidRDefault="00FD738B" w:rsidP="00686E59">
      <w:pPr>
        <w:pStyle w:val="a6"/>
        <w:tabs>
          <w:tab w:val="left" w:pos="1276"/>
        </w:tabs>
        <w:ind w:left="0" w:right="-30" w:firstLine="69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>14.4</w:t>
      </w:r>
      <w:r w:rsidR="00686E59">
        <w:t xml:space="preserve">  </w:t>
      </w:r>
      <w:r w:rsidRPr="006E7F0B">
        <w:rPr>
          <w:color w:val="000000" w:themeColor="text1"/>
          <w:spacing w:val="-6"/>
          <w:sz w:val="28"/>
          <w:szCs w:val="28"/>
          <w:lang w:val="uk-UA"/>
        </w:rPr>
        <w:t xml:space="preserve">у випадках коли пакети документів надходять не від районних </w:t>
      </w:r>
      <w:r w:rsidR="00686E59">
        <w:rPr>
          <w:color w:val="000000" w:themeColor="text1"/>
          <w:spacing w:val="-6"/>
          <w:sz w:val="28"/>
          <w:szCs w:val="28"/>
          <w:lang w:val="uk-UA"/>
        </w:rPr>
        <w:t xml:space="preserve">управлінь, </w:t>
      </w:r>
      <w:r w:rsidRPr="006E7F0B">
        <w:rPr>
          <w:color w:val="000000" w:themeColor="text1"/>
          <w:spacing w:val="-6"/>
          <w:sz w:val="28"/>
          <w:szCs w:val="28"/>
          <w:lang w:val="uk-UA"/>
        </w:rPr>
        <w:t>формують запит на районні упра</w:t>
      </w:r>
      <w:r w:rsidR="003D6481">
        <w:rPr>
          <w:color w:val="000000" w:themeColor="text1"/>
          <w:spacing w:val="-6"/>
          <w:sz w:val="28"/>
          <w:szCs w:val="28"/>
          <w:lang w:val="uk-UA"/>
        </w:rPr>
        <w:t xml:space="preserve">вління з метою отримання </w:t>
      </w:r>
      <w:proofErr w:type="spellStart"/>
      <w:r w:rsidR="003D6481">
        <w:rPr>
          <w:color w:val="000000" w:themeColor="text1"/>
          <w:spacing w:val="-6"/>
          <w:sz w:val="28"/>
          <w:szCs w:val="28"/>
          <w:lang w:val="uk-UA"/>
        </w:rPr>
        <w:t>акта</w:t>
      </w:r>
      <w:proofErr w:type="spellEnd"/>
      <w:r w:rsidRPr="006E7F0B">
        <w:rPr>
          <w:color w:val="000000" w:themeColor="text1"/>
          <w:spacing w:val="-6"/>
          <w:sz w:val="28"/>
          <w:szCs w:val="28"/>
          <w:lang w:val="uk-UA"/>
        </w:rPr>
        <w:t xml:space="preserve"> обстеження матеріально-побутових умов проживання заявника, персоналізованої довідки про о</w:t>
      </w:r>
      <w:r>
        <w:rPr>
          <w:color w:val="000000" w:themeColor="text1"/>
          <w:spacing w:val="-6"/>
          <w:sz w:val="28"/>
          <w:szCs w:val="28"/>
          <w:lang w:val="uk-UA"/>
        </w:rPr>
        <w:t>сіб за адресою з Реєстру терито</w:t>
      </w:r>
      <w:r w:rsidRPr="006E7F0B">
        <w:rPr>
          <w:color w:val="000000" w:themeColor="text1"/>
          <w:spacing w:val="-6"/>
          <w:sz w:val="28"/>
          <w:szCs w:val="28"/>
          <w:lang w:val="uk-UA"/>
        </w:rPr>
        <w:t>ріальної гром</w:t>
      </w:r>
      <w:r>
        <w:rPr>
          <w:color w:val="000000" w:themeColor="text1"/>
          <w:spacing w:val="-6"/>
          <w:sz w:val="28"/>
          <w:szCs w:val="28"/>
          <w:lang w:val="uk-UA"/>
        </w:rPr>
        <w:t>ади міста Кривого Рогу та довід</w:t>
      </w:r>
      <w:r w:rsidRPr="006E7F0B">
        <w:rPr>
          <w:color w:val="000000" w:themeColor="text1"/>
          <w:spacing w:val="-6"/>
          <w:sz w:val="28"/>
          <w:szCs w:val="28"/>
          <w:lang w:val="uk-UA"/>
        </w:rPr>
        <w:t>ки з банку</w:t>
      </w:r>
      <w:r>
        <w:rPr>
          <w:color w:val="000000" w:themeColor="text1"/>
          <w:spacing w:val="-6"/>
          <w:sz w:val="28"/>
          <w:szCs w:val="28"/>
          <w:lang w:val="uk-UA"/>
        </w:rPr>
        <w:t xml:space="preserve"> про номер рахунка для перераху</w:t>
      </w:r>
      <w:r w:rsidRPr="006E7F0B">
        <w:rPr>
          <w:color w:val="000000" w:themeColor="text1"/>
          <w:spacing w:val="-6"/>
          <w:sz w:val="28"/>
          <w:szCs w:val="28"/>
          <w:lang w:val="uk-UA"/>
        </w:rPr>
        <w:t>вання коштів;</w:t>
      </w:r>
    </w:p>
    <w:p w:rsidR="0015598B" w:rsidRDefault="0015598B" w:rsidP="009C0065">
      <w:pPr>
        <w:pStyle w:val="a6"/>
        <w:tabs>
          <w:tab w:val="left" w:pos="1276"/>
        </w:tabs>
        <w:ind w:left="0" w:right="-30" w:firstLine="69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22</w:t>
      </w:r>
      <w:r w:rsidR="005A7FE9">
        <w:rPr>
          <w:color w:val="000000" w:themeColor="text1"/>
          <w:sz w:val="28"/>
          <w:szCs w:val="28"/>
          <w:lang w:val="uk-UA"/>
        </w:rPr>
        <w:t xml:space="preserve">. </w:t>
      </w:r>
      <w:r w:rsidR="00A156E9">
        <w:rPr>
          <w:color w:val="000000" w:themeColor="text1"/>
          <w:sz w:val="28"/>
          <w:szCs w:val="28"/>
          <w:lang w:val="uk-UA"/>
        </w:rPr>
        <w:t xml:space="preserve"> </w:t>
      </w:r>
      <w:r w:rsidR="00A156E9" w:rsidRPr="00A156E9">
        <w:rPr>
          <w:color w:val="000000" w:themeColor="text1"/>
          <w:sz w:val="28"/>
          <w:szCs w:val="28"/>
          <w:lang w:val="uk-UA"/>
        </w:rPr>
        <w:t xml:space="preserve">Департамент на підставі протоколів комісії готує відповідний </w:t>
      </w:r>
      <w:proofErr w:type="spellStart"/>
      <w:r w:rsidR="00A156E9" w:rsidRPr="00A156E9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="00A156E9" w:rsidRPr="00A156E9">
        <w:rPr>
          <w:color w:val="000000" w:themeColor="text1"/>
          <w:sz w:val="28"/>
          <w:szCs w:val="28"/>
          <w:lang w:val="uk-UA"/>
        </w:rPr>
        <w:t xml:space="preserve"> рішення виконкому міської ради.</w:t>
      </w:r>
    </w:p>
    <w:p w:rsidR="00E00AED" w:rsidRDefault="00E00AED" w:rsidP="009C0065">
      <w:pPr>
        <w:pStyle w:val="a6"/>
        <w:tabs>
          <w:tab w:val="left" w:pos="1276"/>
        </w:tabs>
        <w:ind w:left="0" w:right="-30" w:firstLine="69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28. </w:t>
      </w:r>
      <w:r w:rsidR="00556317">
        <w:rPr>
          <w:color w:val="000000" w:themeColor="text1"/>
          <w:sz w:val="28"/>
          <w:szCs w:val="28"/>
          <w:lang w:val="uk-UA"/>
        </w:rPr>
        <w:t xml:space="preserve"> </w:t>
      </w:r>
      <w:r w:rsidRPr="00E00AED">
        <w:rPr>
          <w:color w:val="000000" w:themeColor="text1"/>
          <w:sz w:val="28"/>
          <w:szCs w:val="28"/>
          <w:lang w:val="uk-UA"/>
        </w:rPr>
        <w:t>Департамент</w:t>
      </w:r>
      <w:r>
        <w:rPr>
          <w:color w:val="000000" w:themeColor="text1"/>
          <w:sz w:val="28"/>
          <w:szCs w:val="28"/>
          <w:lang w:val="uk-UA"/>
        </w:rPr>
        <w:t>ом здійснюється виплата матеріа</w:t>
      </w:r>
      <w:r w:rsidRPr="00E00AED">
        <w:rPr>
          <w:color w:val="000000" w:themeColor="text1"/>
          <w:sz w:val="28"/>
          <w:szCs w:val="28"/>
          <w:lang w:val="uk-UA"/>
        </w:rPr>
        <w:t xml:space="preserve">льної допомоги </w:t>
      </w:r>
      <w:proofErr w:type="spellStart"/>
      <w:r w:rsidRPr="00E00AED">
        <w:rPr>
          <w:color w:val="000000" w:themeColor="text1"/>
          <w:sz w:val="28"/>
          <w:szCs w:val="28"/>
          <w:lang w:val="uk-UA"/>
        </w:rPr>
        <w:t>за</w:t>
      </w:r>
      <w:r>
        <w:rPr>
          <w:color w:val="000000" w:themeColor="text1"/>
          <w:sz w:val="28"/>
          <w:szCs w:val="28"/>
          <w:lang w:val="uk-UA"/>
        </w:rPr>
        <w:t>явни</w:t>
      </w:r>
      <w:proofErr w:type="spellEnd"/>
      <w:r w:rsidR="00556317">
        <w:rPr>
          <w:color w:val="000000" w:themeColor="text1"/>
          <w:sz w:val="28"/>
          <w:szCs w:val="28"/>
          <w:lang w:val="uk-UA"/>
        </w:rPr>
        <w:t>-</w:t>
      </w:r>
      <w:r w:rsidR="00D31C6D">
        <w:rPr>
          <w:color w:val="000000" w:themeColor="text1"/>
          <w:sz w:val="28"/>
          <w:szCs w:val="28"/>
          <w:lang w:val="uk-UA"/>
        </w:rPr>
        <w:t xml:space="preserve">кам відповідно до </w:t>
      </w:r>
      <w:r w:rsidRPr="00E00AED">
        <w:rPr>
          <w:color w:val="000000" w:themeColor="text1"/>
          <w:sz w:val="28"/>
          <w:szCs w:val="28"/>
          <w:lang w:val="uk-UA"/>
        </w:rPr>
        <w:t>ріш</w:t>
      </w:r>
      <w:r>
        <w:rPr>
          <w:color w:val="000000" w:themeColor="text1"/>
          <w:sz w:val="28"/>
          <w:szCs w:val="28"/>
          <w:lang w:val="uk-UA"/>
        </w:rPr>
        <w:t>ення виконком</w:t>
      </w:r>
      <w:r w:rsidR="00DA22CB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міської ради че</w:t>
      </w:r>
      <w:r w:rsidRPr="00E00AED">
        <w:rPr>
          <w:color w:val="000000" w:themeColor="text1"/>
          <w:sz w:val="28"/>
          <w:szCs w:val="28"/>
          <w:lang w:val="uk-UA"/>
        </w:rPr>
        <w:t>рез банківську установу. В окремих випадках, в разі немо</w:t>
      </w:r>
      <w:r>
        <w:rPr>
          <w:color w:val="000000" w:themeColor="text1"/>
          <w:sz w:val="28"/>
          <w:szCs w:val="28"/>
          <w:lang w:val="uk-UA"/>
        </w:rPr>
        <w:t>жливості заявником відкриття рахунку в банку –</w:t>
      </w:r>
      <w:r w:rsidRPr="00E00AED">
        <w:rPr>
          <w:color w:val="000000" w:themeColor="text1"/>
          <w:sz w:val="28"/>
          <w:szCs w:val="28"/>
          <w:lang w:val="uk-UA"/>
        </w:rPr>
        <w:t xml:space="preserve"> через поштове відділення за місцем фактичного проживання.</w:t>
      </w:r>
      <w:r w:rsidR="00556317">
        <w:rPr>
          <w:color w:val="000000" w:themeColor="text1"/>
          <w:sz w:val="28"/>
          <w:szCs w:val="28"/>
          <w:lang w:val="uk-UA"/>
        </w:rPr>
        <w:t>»</w:t>
      </w:r>
      <w:r w:rsidR="00DA22CB">
        <w:rPr>
          <w:color w:val="000000" w:themeColor="text1"/>
          <w:sz w:val="28"/>
          <w:szCs w:val="28"/>
          <w:lang w:val="uk-UA"/>
        </w:rPr>
        <w:t>;</w:t>
      </w:r>
    </w:p>
    <w:p w:rsidR="007C54F5" w:rsidRDefault="00853184" w:rsidP="006E7F0B">
      <w:pPr>
        <w:pStyle w:val="a6"/>
        <w:tabs>
          <w:tab w:val="left" w:pos="1276"/>
        </w:tabs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 xml:space="preserve">1.3 </w:t>
      </w:r>
      <w:r w:rsidR="000E006F">
        <w:rPr>
          <w:color w:val="000000" w:themeColor="text1"/>
          <w:spacing w:val="-6"/>
          <w:sz w:val="28"/>
          <w:szCs w:val="28"/>
          <w:lang w:val="uk-UA"/>
        </w:rPr>
        <w:t xml:space="preserve">  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 xml:space="preserve">у пунктах 12, </w:t>
      </w:r>
      <w:r>
        <w:rPr>
          <w:color w:val="000000" w:themeColor="text1"/>
          <w:spacing w:val="-6"/>
          <w:sz w:val="28"/>
          <w:szCs w:val="28"/>
          <w:lang w:val="uk-UA"/>
        </w:rPr>
        <w:t xml:space="preserve">20 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 xml:space="preserve">замінити </w:t>
      </w:r>
      <w:r w:rsidR="000B7FEB">
        <w:rPr>
          <w:color w:val="000000" w:themeColor="text1"/>
          <w:spacing w:val="-6"/>
          <w:sz w:val="28"/>
          <w:szCs w:val="28"/>
          <w:lang w:val="uk-UA"/>
        </w:rPr>
        <w:t>пункти П</w:t>
      </w:r>
      <w:r w:rsidR="000E006F">
        <w:rPr>
          <w:color w:val="000000" w:themeColor="text1"/>
          <w:spacing w:val="-6"/>
          <w:sz w:val="28"/>
          <w:szCs w:val="28"/>
          <w:lang w:val="uk-UA"/>
        </w:rPr>
        <w:t>оложення з «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 xml:space="preserve">7, </w:t>
      </w:r>
      <w:r>
        <w:rPr>
          <w:color w:val="000000" w:themeColor="text1"/>
          <w:spacing w:val="-6"/>
          <w:sz w:val="28"/>
          <w:szCs w:val="28"/>
          <w:lang w:val="uk-UA"/>
        </w:rPr>
        <w:t>19</w:t>
      </w:r>
      <w:r w:rsidR="000E006F">
        <w:rPr>
          <w:color w:val="000000" w:themeColor="text1"/>
          <w:spacing w:val="-6"/>
          <w:sz w:val="28"/>
          <w:szCs w:val="28"/>
          <w:lang w:val="uk-UA"/>
        </w:rPr>
        <w:t>»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 xml:space="preserve"> на </w:t>
      </w:r>
      <w:r w:rsidR="000E006F">
        <w:rPr>
          <w:color w:val="000000" w:themeColor="text1"/>
          <w:spacing w:val="-6"/>
          <w:sz w:val="28"/>
          <w:szCs w:val="28"/>
          <w:lang w:val="uk-UA"/>
        </w:rPr>
        <w:t>«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 xml:space="preserve">6, </w:t>
      </w:r>
      <w:r>
        <w:rPr>
          <w:color w:val="000000" w:themeColor="text1"/>
          <w:spacing w:val="-6"/>
          <w:sz w:val="28"/>
          <w:szCs w:val="28"/>
          <w:lang w:val="uk-UA"/>
        </w:rPr>
        <w:t>17</w:t>
      </w:r>
      <w:r w:rsidR="000E006F">
        <w:rPr>
          <w:color w:val="000000" w:themeColor="text1"/>
          <w:spacing w:val="-6"/>
          <w:sz w:val="28"/>
          <w:szCs w:val="28"/>
          <w:lang w:val="uk-UA"/>
        </w:rPr>
        <w:t>»</w:t>
      </w:r>
      <w:r>
        <w:rPr>
          <w:color w:val="000000" w:themeColor="text1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pacing w:val="-6"/>
          <w:sz w:val="28"/>
          <w:szCs w:val="28"/>
          <w:lang w:val="uk-UA"/>
        </w:rPr>
        <w:t>відпо</w:t>
      </w:r>
      <w:r w:rsidR="00556317">
        <w:rPr>
          <w:color w:val="000000" w:themeColor="text1"/>
          <w:spacing w:val="-6"/>
          <w:sz w:val="28"/>
          <w:szCs w:val="28"/>
          <w:lang w:val="uk-UA"/>
        </w:rPr>
        <w:t>-</w:t>
      </w:r>
      <w:r>
        <w:rPr>
          <w:color w:val="000000" w:themeColor="text1"/>
          <w:spacing w:val="-6"/>
          <w:sz w:val="28"/>
          <w:szCs w:val="28"/>
          <w:lang w:val="uk-UA"/>
        </w:rPr>
        <w:t>відно</w:t>
      </w:r>
      <w:proofErr w:type="spellEnd"/>
      <w:r>
        <w:rPr>
          <w:color w:val="000000" w:themeColor="text1"/>
          <w:spacing w:val="-6"/>
          <w:sz w:val="28"/>
          <w:szCs w:val="28"/>
          <w:lang w:val="uk-UA"/>
        </w:rPr>
        <w:t>;</w:t>
      </w:r>
    </w:p>
    <w:p w:rsidR="008C3258" w:rsidRDefault="00853184" w:rsidP="006E7F0B">
      <w:pPr>
        <w:pStyle w:val="a6"/>
        <w:tabs>
          <w:tab w:val="left" w:pos="1276"/>
        </w:tabs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>1.4</w:t>
      </w:r>
      <w:r w:rsidR="004E3034">
        <w:rPr>
          <w:color w:val="000000" w:themeColor="text1"/>
          <w:spacing w:val="-6"/>
          <w:sz w:val="28"/>
          <w:szCs w:val="28"/>
          <w:lang w:val="uk-UA"/>
        </w:rPr>
        <w:t xml:space="preserve"> </w:t>
      </w:r>
      <w:r w:rsidR="001172F3">
        <w:rPr>
          <w:color w:val="000000" w:themeColor="text1"/>
          <w:spacing w:val="-6"/>
          <w:sz w:val="28"/>
          <w:szCs w:val="28"/>
          <w:lang w:val="uk-UA"/>
        </w:rPr>
        <w:t xml:space="preserve">  </w:t>
      </w:r>
      <w:r w:rsidR="00180D01">
        <w:rPr>
          <w:color w:val="000000" w:themeColor="text1"/>
          <w:spacing w:val="-6"/>
          <w:sz w:val="28"/>
          <w:szCs w:val="28"/>
          <w:lang w:val="uk-UA"/>
        </w:rPr>
        <w:t>доповнити підпункт</w:t>
      </w:r>
      <w:r w:rsidR="004F5A6B">
        <w:rPr>
          <w:color w:val="000000" w:themeColor="text1"/>
          <w:spacing w:val="-6"/>
          <w:sz w:val="28"/>
          <w:szCs w:val="28"/>
          <w:lang w:val="uk-UA"/>
        </w:rPr>
        <w:t>и</w:t>
      </w:r>
      <w:r w:rsidR="004E3034">
        <w:rPr>
          <w:color w:val="000000" w:themeColor="text1"/>
          <w:spacing w:val="-6"/>
          <w:sz w:val="28"/>
          <w:szCs w:val="28"/>
          <w:lang w:val="uk-UA"/>
        </w:rPr>
        <w:t xml:space="preserve"> 7.3.3, </w:t>
      </w:r>
      <w:r w:rsidR="004E3034" w:rsidRPr="008C3258">
        <w:rPr>
          <w:color w:val="000000" w:themeColor="text1"/>
          <w:spacing w:val="-6"/>
          <w:sz w:val="28"/>
          <w:szCs w:val="28"/>
          <w:lang w:val="uk-UA"/>
        </w:rPr>
        <w:t>7</w:t>
      </w:r>
      <w:r w:rsidR="00556317">
        <w:rPr>
          <w:color w:val="000000" w:themeColor="text1"/>
          <w:spacing w:val="-6"/>
          <w:sz w:val="28"/>
          <w:szCs w:val="28"/>
          <w:lang w:val="uk-UA"/>
        </w:rPr>
        <w:t>.6,</w:t>
      </w:r>
      <w:r w:rsidR="008C3258" w:rsidRPr="008C3258">
        <w:rPr>
          <w:color w:val="000000" w:themeColor="text1"/>
          <w:spacing w:val="-6"/>
          <w:sz w:val="28"/>
          <w:szCs w:val="28"/>
          <w:lang w:val="uk-UA"/>
        </w:rPr>
        <w:t>:</w:t>
      </w:r>
    </w:p>
    <w:p w:rsidR="004E3034" w:rsidRDefault="00DA22CB" w:rsidP="004F5A6B">
      <w:pPr>
        <w:pStyle w:val="a6"/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>«</w:t>
      </w:r>
      <w:r w:rsidR="004E3034">
        <w:rPr>
          <w:color w:val="000000" w:themeColor="text1"/>
          <w:spacing w:val="-6"/>
          <w:sz w:val="28"/>
          <w:szCs w:val="28"/>
          <w:lang w:val="uk-UA"/>
        </w:rPr>
        <w:t xml:space="preserve">7.3.3 </w:t>
      </w:r>
      <w:r w:rsidR="004E3034" w:rsidRPr="004E3034">
        <w:rPr>
          <w:color w:val="000000" w:themeColor="text1"/>
          <w:spacing w:val="-6"/>
          <w:sz w:val="28"/>
          <w:szCs w:val="28"/>
          <w:lang w:val="uk-UA"/>
        </w:rPr>
        <w:t>довідки встановленого зразка про взяття на</w:t>
      </w:r>
      <w:r w:rsidR="003D6481">
        <w:rPr>
          <w:color w:val="000000" w:themeColor="text1"/>
          <w:spacing w:val="-6"/>
          <w:sz w:val="28"/>
          <w:szCs w:val="28"/>
          <w:lang w:val="uk-UA"/>
        </w:rPr>
        <w:t xml:space="preserve"> облік у м. Кривому Розі, виданої</w:t>
      </w:r>
      <w:r w:rsidR="004E3034" w:rsidRPr="004E3034">
        <w:rPr>
          <w:color w:val="000000" w:themeColor="text1"/>
          <w:spacing w:val="-6"/>
          <w:sz w:val="28"/>
          <w:szCs w:val="28"/>
          <w:lang w:val="uk-UA"/>
        </w:rPr>
        <w:t xml:space="preserve"> районними управліннями (для внутрішньо переміщених осіб);</w:t>
      </w:r>
    </w:p>
    <w:p w:rsidR="001B144B" w:rsidRDefault="004F5A6B" w:rsidP="004F5A6B">
      <w:pPr>
        <w:pStyle w:val="a6"/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 xml:space="preserve">7.6  </w:t>
      </w:r>
      <w:r w:rsidR="00517EDD">
        <w:rPr>
          <w:color w:val="000000" w:themeColor="text1"/>
          <w:spacing w:val="-6"/>
          <w:sz w:val="28"/>
          <w:szCs w:val="28"/>
          <w:lang w:val="uk-UA"/>
        </w:rPr>
        <w:t>довідку</w:t>
      </w:r>
      <w:r w:rsidR="00AB0291" w:rsidRPr="00AB0291">
        <w:rPr>
          <w:color w:val="000000" w:themeColor="text1"/>
          <w:spacing w:val="-6"/>
          <w:sz w:val="28"/>
          <w:szCs w:val="28"/>
          <w:lang w:val="uk-UA"/>
        </w:rPr>
        <w:t xml:space="preserve"> з б</w:t>
      </w:r>
      <w:r w:rsidR="00150FB2">
        <w:rPr>
          <w:color w:val="000000" w:themeColor="text1"/>
          <w:spacing w:val="-6"/>
          <w:sz w:val="28"/>
          <w:szCs w:val="28"/>
          <w:lang w:val="uk-UA"/>
        </w:rPr>
        <w:t>анку про номер рахунка для пере</w:t>
      </w:r>
      <w:r w:rsidR="00AB0291" w:rsidRPr="00AB0291">
        <w:rPr>
          <w:color w:val="000000" w:themeColor="text1"/>
          <w:spacing w:val="-6"/>
          <w:sz w:val="28"/>
          <w:szCs w:val="28"/>
          <w:lang w:val="uk-UA"/>
        </w:rPr>
        <w:t>рахування коштів;</w:t>
      </w:r>
      <w:r w:rsidR="007C54F5">
        <w:rPr>
          <w:color w:val="000000" w:themeColor="text1"/>
          <w:spacing w:val="-6"/>
          <w:sz w:val="28"/>
          <w:szCs w:val="28"/>
          <w:lang w:val="uk-UA"/>
        </w:rPr>
        <w:t>»;</w:t>
      </w:r>
    </w:p>
    <w:p w:rsidR="00853184" w:rsidRDefault="00AB40E7" w:rsidP="004F5A6B">
      <w:pPr>
        <w:pStyle w:val="a6"/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 xml:space="preserve">1.5 </w:t>
      </w:r>
      <w:r w:rsidR="001172F3">
        <w:rPr>
          <w:color w:val="000000" w:themeColor="text1"/>
          <w:spacing w:val="-6"/>
          <w:sz w:val="28"/>
          <w:szCs w:val="28"/>
          <w:lang w:val="uk-UA"/>
        </w:rPr>
        <w:t xml:space="preserve">  </w:t>
      </w:r>
      <w:r>
        <w:rPr>
          <w:color w:val="000000" w:themeColor="text1"/>
          <w:spacing w:val="-6"/>
          <w:sz w:val="28"/>
          <w:szCs w:val="28"/>
          <w:lang w:val="uk-UA"/>
        </w:rPr>
        <w:t>виключити пункти</w:t>
      </w:r>
      <w:r w:rsidR="001172F3">
        <w:rPr>
          <w:color w:val="000000" w:themeColor="text1"/>
          <w:spacing w:val="-6"/>
          <w:sz w:val="28"/>
          <w:szCs w:val="28"/>
          <w:lang w:val="uk-UA"/>
        </w:rPr>
        <w:t xml:space="preserve"> 2,</w:t>
      </w:r>
      <w:r w:rsidR="00517EDD">
        <w:rPr>
          <w:color w:val="000000" w:themeColor="text1"/>
          <w:spacing w:val="-6"/>
          <w:sz w:val="28"/>
          <w:szCs w:val="28"/>
          <w:lang w:val="uk-UA"/>
        </w:rPr>
        <w:t xml:space="preserve"> </w:t>
      </w:r>
      <w:r w:rsidR="001172F3">
        <w:rPr>
          <w:color w:val="000000" w:themeColor="text1"/>
          <w:spacing w:val="-6"/>
          <w:sz w:val="28"/>
          <w:szCs w:val="28"/>
          <w:lang w:val="uk-UA"/>
        </w:rPr>
        <w:t>9,</w:t>
      </w:r>
      <w:r w:rsidR="00517EDD">
        <w:rPr>
          <w:color w:val="000000" w:themeColor="text1"/>
          <w:spacing w:val="-6"/>
          <w:sz w:val="28"/>
          <w:szCs w:val="28"/>
          <w:lang w:val="uk-UA"/>
        </w:rPr>
        <w:t xml:space="preserve"> </w:t>
      </w:r>
      <w:r w:rsidR="001172F3">
        <w:rPr>
          <w:color w:val="000000" w:themeColor="text1"/>
          <w:spacing w:val="-6"/>
          <w:sz w:val="28"/>
          <w:szCs w:val="28"/>
          <w:lang w:val="uk-UA"/>
        </w:rPr>
        <w:t>29,</w:t>
      </w:r>
      <w:r w:rsidR="00517EDD">
        <w:rPr>
          <w:color w:val="000000" w:themeColor="text1"/>
          <w:spacing w:val="-6"/>
          <w:sz w:val="28"/>
          <w:szCs w:val="28"/>
          <w:lang w:val="uk-UA"/>
        </w:rPr>
        <w:t xml:space="preserve"> </w:t>
      </w:r>
      <w:r w:rsidR="001172F3">
        <w:rPr>
          <w:color w:val="000000" w:themeColor="text1"/>
          <w:spacing w:val="-6"/>
          <w:sz w:val="28"/>
          <w:szCs w:val="28"/>
          <w:lang w:val="uk-UA"/>
        </w:rPr>
        <w:t>30;</w:t>
      </w:r>
    </w:p>
    <w:p w:rsidR="001172F3" w:rsidRPr="00D86D62" w:rsidRDefault="001172F3" w:rsidP="004F5A6B">
      <w:pPr>
        <w:pStyle w:val="a6"/>
        <w:ind w:left="0" w:firstLine="698"/>
        <w:jc w:val="both"/>
        <w:rPr>
          <w:color w:val="000000" w:themeColor="text1"/>
          <w:spacing w:val="-6"/>
          <w:sz w:val="28"/>
          <w:szCs w:val="28"/>
          <w:lang w:val="uk-UA"/>
        </w:rPr>
      </w:pPr>
      <w:r>
        <w:rPr>
          <w:color w:val="000000" w:themeColor="text1"/>
          <w:spacing w:val="-6"/>
          <w:sz w:val="28"/>
          <w:szCs w:val="28"/>
          <w:lang w:val="uk-UA"/>
        </w:rPr>
        <w:t xml:space="preserve">1.6  </w:t>
      </w:r>
      <w:r w:rsidR="00930262">
        <w:rPr>
          <w:color w:val="000000" w:themeColor="text1"/>
          <w:spacing w:val="-6"/>
          <w:sz w:val="28"/>
          <w:szCs w:val="28"/>
          <w:lang w:val="uk-UA"/>
        </w:rPr>
        <w:t>вважати пункти 3</w:t>
      </w:r>
      <w:r w:rsidRPr="001172F3">
        <w:rPr>
          <w:color w:val="000000" w:themeColor="text1"/>
          <w:spacing w:val="-6"/>
          <w:sz w:val="28"/>
          <w:szCs w:val="28"/>
          <w:lang w:val="uk-UA"/>
        </w:rPr>
        <w:t>–</w:t>
      </w:r>
      <w:r w:rsidR="00930262">
        <w:rPr>
          <w:color w:val="000000" w:themeColor="text1"/>
          <w:spacing w:val="-6"/>
          <w:sz w:val="28"/>
          <w:szCs w:val="28"/>
          <w:lang w:val="uk-UA"/>
        </w:rPr>
        <w:t>8</w:t>
      </w:r>
      <w:r w:rsidR="005F7023">
        <w:rPr>
          <w:color w:val="000000" w:themeColor="text1"/>
          <w:spacing w:val="-6"/>
          <w:sz w:val="28"/>
          <w:szCs w:val="28"/>
          <w:lang w:val="uk-UA"/>
        </w:rPr>
        <w:t xml:space="preserve">, </w:t>
      </w:r>
      <w:r w:rsidR="00517EDD">
        <w:rPr>
          <w:color w:val="000000" w:themeColor="text1"/>
          <w:spacing w:val="-6"/>
          <w:sz w:val="28"/>
          <w:szCs w:val="28"/>
          <w:lang w:val="uk-UA"/>
        </w:rPr>
        <w:t>10</w:t>
      </w:r>
      <w:r w:rsidR="00F4595B">
        <w:rPr>
          <w:color w:val="000000" w:themeColor="text1"/>
          <w:spacing w:val="-6"/>
          <w:sz w:val="28"/>
          <w:szCs w:val="28"/>
          <w:lang w:val="uk-UA"/>
        </w:rPr>
        <w:t>–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>28</w:t>
      </w:r>
      <w:r w:rsidRPr="001172F3">
        <w:rPr>
          <w:color w:val="000000" w:themeColor="text1"/>
          <w:spacing w:val="-6"/>
          <w:sz w:val="28"/>
          <w:szCs w:val="28"/>
          <w:lang w:val="uk-UA"/>
        </w:rPr>
        <w:t xml:space="preserve"> та </w:t>
      </w:r>
      <w:r w:rsidR="00517EDD">
        <w:rPr>
          <w:color w:val="000000" w:themeColor="text1"/>
          <w:spacing w:val="-6"/>
          <w:sz w:val="28"/>
          <w:szCs w:val="28"/>
          <w:lang w:val="uk-UA"/>
        </w:rPr>
        <w:t>3</w:t>
      </w:r>
      <w:r w:rsidR="00DA22CB">
        <w:rPr>
          <w:color w:val="000000" w:themeColor="text1"/>
          <w:spacing w:val="-6"/>
          <w:sz w:val="28"/>
          <w:szCs w:val="28"/>
          <w:lang w:val="uk-UA"/>
        </w:rPr>
        <w:t>1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>–33</w:t>
      </w:r>
      <w:r w:rsidRPr="001172F3">
        <w:rPr>
          <w:color w:val="000000" w:themeColor="text1"/>
          <w:spacing w:val="-6"/>
          <w:sz w:val="28"/>
          <w:szCs w:val="28"/>
          <w:lang w:val="uk-UA"/>
        </w:rPr>
        <w:t xml:space="preserve"> попередньої редакції пунктами </w:t>
      </w:r>
      <w:r w:rsidR="00250D32">
        <w:rPr>
          <w:color w:val="000000" w:themeColor="text1"/>
          <w:spacing w:val="-6"/>
          <w:sz w:val="28"/>
          <w:szCs w:val="28"/>
          <w:lang w:val="uk-UA"/>
        </w:rPr>
        <w:t>2</w:t>
      </w:r>
      <w:r w:rsidRPr="001172F3">
        <w:rPr>
          <w:color w:val="000000" w:themeColor="text1"/>
          <w:spacing w:val="-6"/>
          <w:sz w:val="28"/>
          <w:szCs w:val="28"/>
          <w:lang w:val="uk-UA"/>
        </w:rPr>
        <w:t>–</w:t>
      </w:r>
      <w:r w:rsidR="00DA22CB">
        <w:rPr>
          <w:color w:val="000000" w:themeColor="text1"/>
          <w:spacing w:val="-6"/>
          <w:sz w:val="28"/>
          <w:szCs w:val="28"/>
          <w:lang w:val="uk-UA"/>
        </w:rPr>
        <w:t>29 відповідно</w:t>
      </w:r>
      <w:r w:rsidRPr="001172F3">
        <w:rPr>
          <w:color w:val="000000" w:themeColor="text1"/>
          <w:spacing w:val="-6"/>
          <w:sz w:val="28"/>
          <w:szCs w:val="28"/>
          <w:lang w:val="uk-UA"/>
        </w:rPr>
        <w:t>.</w:t>
      </w:r>
    </w:p>
    <w:p w:rsidR="00F04C0F" w:rsidRDefault="00F04C0F" w:rsidP="00346646">
      <w:pPr>
        <w:tabs>
          <w:tab w:val="left" w:pos="851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334F97" w:rsidRDefault="00334F97" w:rsidP="00346646">
      <w:pPr>
        <w:tabs>
          <w:tab w:val="left" w:pos="851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sectPr w:rsidR="00334F97" w:rsidSect="000E006F">
      <w:headerReference w:type="even" r:id="rId9"/>
      <w:pgSz w:w="11906" w:h="16838"/>
      <w:pgMar w:top="851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59" w:rsidRDefault="00660259" w:rsidP="00DF781A">
      <w:r>
        <w:separator/>
      </w:r>
    </w:p>
  </w:endnote>
  <w:endnote w:type="continuationSeparator" w:id="0">
    <w:p w:rsidR="00660259" w:rsidRDefault="00660259" w:rsidP="00DF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59" w:rsidRDefault="00660259" w:rsidP="00DF781A">
      <w:r>
        <w:separator/>
      </w:r>
    </w:p>
  </w:footnote>
  <w:footnote w:type="continuationSeparator" w:id="0">
    <w:p w:rsidR="00660259" w:rsidRDefault="00660259" w:rsidP="00DF7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F96" w:rsidRDefault="00B56F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6F96" w:rsidRDefault="00B56F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2339A"/>
    <w:multiLevelType w:val="multilevel"/>
    <w:tmpl w:val="685AC5B8"/>
    <w:lvl w:ilvl="0">
      <w:start w:val="1"/>
      <w:numFmt w:val="decimal"/>
      <w:lvlText w:val="%1."/>
      <w:lvlJc w:val="left"/>
      <w:pPr>
        <w:ind w:left="1119" w:hanging="5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">
    <w:nsid w:val="21F20616"/>
    <w:multiLevelType w:val="hybridMultilevel"/>
    <w:tmpl w:val="D7F2DCDA"/>
    <w:lvl w:ilvl="0" w:tplc="55DC49D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C57E73"/>
    <w:multiLevelType w:val="hybridMultilevel"/>
    <w:tmpl w:val="6E16A50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1D71B9"/>
    <w:multiLevelType w:val="multilevel"/>
    <w:tmpl w:val="3A461C5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46196DDC"/>
    <w:multiLevelType w:val="multilevel"/>
    <w:tmpl w:val="B358EB2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AC52D13"/>
    <w:multiLevelType w:val="multilevel"/>
    <w:tmpl w:val="EF7850B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345" w:hanging="63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6">
    <w:nsid w:val="51FD2BF4"/>
    <w:multiLevelType w:val="multilevel"/>
    <w:tmpl w:val="F24CDD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53E3777A"/>
    <w:multiLevelType w:val="multilevel"/>
    <w:tmpl w:val="FAA41C0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700A7960"/>
    <w:multiLevelType w:val="multilevel"/>
    <w:tmpl w:val="39A607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0F"/>
    <w:rsid w:val="0000665B"/>
    <w:rsid w:val="00015C98"/>
    <w:rsid w:val="00045BB4"/>
    <w:rsid w:val="00067353"/>
    <w:rsid w:val="00093327"/>
    <w:rsid w:val="000971DA"/>
    <w:rsid w:val="000B12E5"/>
    <w:rsid w:val="000B7321"/>
    <w:rsid w:val="000B7FEB"/>
    <w:rsid w:val="000D4C56"/>
    <w:rsid w:val="000D778E"/>
    <w:rsid w:val="000E006F"/>
    <w:rsid w:val="000F370D"/>
    <w:rsid w:val="00105592"/>
    <w:rsid w:val="00106829"/>
    <w:rsid w:val="00107ACA"/>
    <w:rsid w:val="0011116A"/>
    <w:rsid w:val="00111798"/>
    <w:rsid w:val="001172F3"/>
    <w:rsid w:val="00150DD4"/>
    <w:rsid w:val="00150FB2"/>
    <w:rsid w:val="0015598B"/>
    <w:rsid w:val="0017505C"/>
    <w:rsid w:val="00180D01"/>
    <w:rsid w:val="001B144B"/>
    <w:rsid w:val="001B2186"/>
    <w:rsid w:val="001C17D0"/>
    <w:rsid w:val="001C41FB"/>
    <w:rsid w:val="001C6B5C"/>
    <w:rsid w:val="001D6557"/>
    <w:rsid w:val="001E6C04"/>
    <w:rsid w:val="001F5B8F"/>
    <w:rsid w:val="00214695"/>
    <w:rsid w:val="00247143"/>
    <w:rsid w:val="00250D32"/>
    <w:rsid w:val="00264361"/>
    <w:rsid w:val="002743EA"/>
    <w:rsid w:val="00291937"/>
    <w:rsid w:val="00297E4E"/>
    <w:rsid w:val="002C06EE"/>
    <w:rsid w:val="002C5E40"/>
    <w:rsid w:val="002D0E00"/>
    <w:rsid w:val="002D3975"/>
    <w:rsid w:val="002E0C1F"/>
    <w:rsid w:val="002E34A2"/>
    <w:rsid w:val="003011B8"/>
    <w:rsid w:val="00301676"/>
    <w:rsid w:val="00302C22"/>
    <w:rsid w:val="00334F97"/>
    <w:rsid w:val="00346646"/>
    <w:rsid w:val="003540A5"/>
    <w:rsid w:val="00360819"/>
    <w:rsid w:val="00362C16"/>
    <w:rsid w:val="00372C18"/>
    <w:rsid w:val="00396897"/>
    <w:rsid w:val="003B1CD8"/>
    <w:rsid w:val="003D6481"/>
    <w:rsid w:val="003E258F"/>
    <w:rsid w:val="003F6CA5"/>
    <w:rsid w:val="00411280"/>
    <w:rsid w:val="00427372"/>
    <w:rsid w:val="0043663E"/>
    <w:rsid w:val="004410C4"/>
    <w:rsid w:val="004608E7"/>
    <w:rsid w:val="00476664"/>
    <w:rsid w:val="004972D5"/>
    <w:rsid w:val="004A2D7E"/>
    <w:rsid w:val="004A4FEB"/>
    <w:rsid w:val="004B238C"/>
    <w:rsid w:val="004D06C7"/>
    <w:rsid w:val="004E02C3"/>
    <w:rsid w:val="004E3034"/>
    <w:rsid w:val="004E4425"/>
    <w:rsid w:val="004F4C31"/>
    <w:rsid w:val="004F5A6B"/>
    <w:rsid w:val="00516FA0"/>
    <w:rsid w:val="00517EDD"/>
    <w:rsid w:val="005309CA"/>
    <w:rsid w:val="00556317"/>
    <w:rsid w:val="00557120"/>
    <w:rsid w:val="005632D6"/>
    <w:rsid w:val="00564EE8"/>
    <w:rsid w:val="00565133"/>
    <w:rsid w:val="00573891"/>
    <w:rsid w:val="00577135"/>
    <w:rsid w:val="005A1AFD"/>
    <w:rsid w:val="005A7FE9"/>
    <w:rsid w:val="005C5A64"/>
    <w:rsid w:val="005E0342"/>
    <w:rsid w:val="005E16E5"/>
    <w:rsid w:val="005F7023"/>
    <w:rsid w:val="006241DF"/>
    <w:rsid w:val="0065264B"/>
    <w:rsid w:val="00654855"/>
    <w:rsid w:val="0065485F"/>
    <w:rsid w:val="00660259"/>
    <w:rsid w:val="00661FA5"/>
    <w:rsid w:val="00667DDA"/>
    <w:rsid w:val="0068231D"/>
    <w:rsid w:val="0068585A"/>
    <w:rsid w:val="00686E59"/>
    <w:rsid w:val="0069002F"/>
    <w:rsid w:val="006B0BA8"/>
    <w:rsid w:val="006B7827"/>
    <w:rsid w:val="006C3AEC"/>
    <w:rsid w:val="006D2DAC"/>
    <w:rsid w:val="006D6A9D"/>
    <w:rsid w:val="006E7F0B"/>
    <w:rsid w:val="00703015"/>
    <w:rsid w:val="00722C6C"/>
    <w:rsid w:val="007426FE"/>
    <w:rsid w:val="007448F8"/>
    <w:rsid w:val="007649A8"/>
    <w:rsid w:val="007A7210"/>
    <w:rsid w:val="007C2B6D"/>
    <w:rsid w:val="007C54F5"/>
    <w:rsid w:val="007E2F82"/>
    <w:rsid w:val="00801403"/>
    <w:rsid w:val="00811182"/>
    <w:rsid w:val="0083331F"/>
    <w:rsid w:val="00834175"/>
    <w:rsid w:val="00847919"/>
    <w:rsid w:val="00853184"/>
    <w:rsid w:val="00874D87"/>
    <w:rsid w:val="00880641"/>
    <w:rsid w:val="008848E6"/>
    <w:rsid w:val="00887EFF"/>
    <w:rsid w:val="00893C40"/>
    <w:rsid w:val="008A0E53"/>
    <w:rsid w:val="008B77A4"/>
    <w:rsid w:val="008C3258"/>
    <w:rsid w:val="008C3B9A"/>
    <w:rsid w:val="008C6DCF"/>
    <w:rsid w:val="008E0A16"/>
    <w:rsid w:val="008E506D"/>
    <w:rsid w:val="00930262"/>
    <w:rsid w:val="0095153A"/>
    <w:rsid w:val="009553A6"/>
    <w:rsid w:val="0095573B"/>
    <w:rsid w:val="00963AA8"/>
    <w:rsid w:val="00976480"/>
    <w:rsid w:val="00985360"/>
    <w:rsid w:val="009B0EA1"/>
    <w:rsid w:val="009B7EB4"/>
    <w:rsid w:val="009C0065"/>
    <w:rsid w:val="009D28D0"/>
    <w:rsid w:val="009D363A"/>
    <w:rsid w:val="00A02F42"/>
    <w:rsid w:val="00A156E9"/>
    <w:rsid w:val="00A24DD2"/>
    <w:rsid w:val="00A30E80"/>
    <w:rsid w:val="00A4508B"/>
    <w:rsid w:val="00A571B0"/>
    <w:rsid w:val="00A57CCC"/>
    <w:rsid w:val="00AB0291"/>
    <w:rsid w:val="00AB40E7"/>
    <w:rsid w:val="00AE4A32"/>
    <w:rsid w:val="00B0596F"/>
    <w:rsid w:val="00B344AF"/>
    <w:rsid w:val="00B47E63"/>
    <w:rsid w:val="00B56F96"/>
    <w:rsid w:val="00B65BB0"/>
    <w:rsid w:val="00BA1946"/>
    <w:rsid w:val="00BC0B26"/>
    <w:rsid w:val="00BC214E"/>
    <w:rsid w:val="00BF7303"/>
    <w:rsid w:val="00C21DEA"/>
    <w:rsid w:val="00C7799B"/>
    <w:rsid w:val="00C95EC0"/>
    <w:rsid w:val="00CA6BCC"/>
    <w:rsid w:val="00CC1988"/>
    <w:rsid w:val="00CE0EE2"/>
    <w:rsid w:val="00CF0537"/>
    <w:rsid w:val="00D00F42"/>
    <w:rsid w:val="00D058CA"/>
    <w:rsid w:val="00D2609C"/>
    <w:rsid w:val="00D31B10"/>
    <w:rsid w:val="00D31C6D"/>
    <w:rsid w:val="00D374F4"/>
    <w:rsid w:val="00D40754"/>
    <w:rsid w:val="00D51F97"/>
    <w:rsid w:val="00D86D62"/>
    <w:rsid w:val="00DA22CB"/>
    <w:rsid w:val="00DE0229"/>
    <w:rsid w:val="00DE12A1"/>
    <w:rsid w:val="00DF09FC"/>
    <w:rsid w:val="00DF781A"/>
    <w:rsid w:val="00E00AED"/>
    <w:rsid w:val="00E34C45"/>
    <w:rsid w:val="00E60203"/>
    <w:rsid w:val="00E60DF5"/>
    <w:rsid w:val="00E70A5A"/>
    <w:rsid w:val="00E77247"/>
    <w:rsid w:val="00EA3808"/>
    <w:rsid w:val="00EB3983"/>
    <w:rsid w:val="00EC3C28"/>
    <w:rsid w:val="00EE280B"/>
    <w:rsid w:val="00EF158F"/>
    <w:rsid w:val="00EF562D"/>
    <w:rsid w:val="00EF6281"/>
    <w:rsid w:val="00F00BFD"/>
    <w:rsid w:val="00F04C0F"/>
    <w:rsid w:val="00F0618A"/>
    <w:rsid w:val="00F10CFB"/>
    <w:rsid w:val="00F23B2A"/>
    <w:rsid w:val="00F25CD8"/>
    <w:rsid w:val="00F311CE"/>
    <w:rsid w:val="00F31D5D"/>
    <w:rsid w:val="00F32EA9"/>
    <w:rsid w:val="00F37964"/>
    <w:rsid w:val="00F37D09"/>
    <w:rsid w:val="00F4595B"/>
    <w:rsid w:val="00F46572"/>
    <w:rsid w:val="00F520E4"/>
    <w:rsid w:val="00F5287F"/>
    <w:rsid w:val="00F634D1"/>
    <w:rsid w:val="00F87150"/>
    <w:rsid w:val="00FA3599"/>
    <w:rsid w:val="00FB4AEA"/>
    <w:rsid w:val="00FD20B5"/>
    <w:rsid w:val="00FD738B"/>
    <w:rsid w:val="00FE6277"/>
    <w:rsid w:val="00FE6B5A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F04C0F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4C0F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rsid w:val="00F04C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4C0F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5">
    <w:name w:val="page number"/>
    <w:basedOn w:val="a0"/>
    <w:rsid w:val="00F04C0F"/>
  </w:style>
  <w:style w:type="paragraph" w:styleId="a6">
    <w:name w:val="List Paragraph"/>
    <w:basedOn w:val="a"/>
    <w:uiPriority w:val="34"/>
    <w:qFormat/>
    <w:rsid w:val="00F04C0F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F25C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5CD8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F04C0F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4C0F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rsid w:val="00F04C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4C0F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5">
    <w:name w:val="page number"/>
    <w:basedOn w:val="a0"/>
    <w:rsid w:val="00F04C0F"/>
  </w:style>
  <w:style w:type="paragraph" w:styleId="a6">
    <w:name w:val="List Paragraph"/>
    <w:basedOn w:val="a"/>
    <w:uiPriority w:val="34"/>
    <w:qFormat/>
    <w:rsid w:val="00F04C0F"/>
    <w:pPr>
      <w:ind w:left="708"/>
    </w:pPr>
  </w:style>
  <w:style w:type="paragraph" w:styleId="a7">
    <w:name w:val="Balloon Text"/>
    <w:basedOn w:val="a"/>
    <w:link w:val="a8"/>
    <w:uiPriority w:val="99"/>
    <w:semiHidden/>
    <w:unhideWhenUsed/>
    <w:rsid w:val="00F25C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5CD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A9888-9AAB-4CC0-9CA4-5D4FDA44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Kgik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k13</dc:creator>
  <cp:keywords/>
  <dc:description/>
  <cp:lastModifiedBy>upzsn6</cp:lastModifiedBy>
  <cp:revision>11</cp:revision>
  <cp:lastPrinted>2021-11-26T13:18:00Z</cp:lastPrinted>
  <dcterms:created xsi:type="dcterms:W3CDTF">2020-04-14T13:37:00Z</dcterms:created>
  <dcterms:modified xsi:type="dcterms:W3CDTF">2021-11-29T06:50:00Z</dcterms:modified>
</cp:coreProperties>
</file>